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00B32290" w:rsidP="228809EF" w:rsidRDefault="643910B8" w14:paraId="2C078E63" w14:textId="5822C818">
      <w:pPr>
        <w:jc w:val="center"/>
      </w:pPr>
      <w:r w:rsidRPr="51DEA81D">
        <w:rPr>
          <w:rFonts w:ascii="Bembo" w:hAnsi="Bembo" w:eastAsia="Bembo" w:cs="Bembo"/>
          <w:sz w:val="40"/>
          <w:szCs w:val="40"/>
        </w:rPr>
        <w:t>Virtual Resource Activities</w:t>
      </w:r>
    </w:p>
    <w:tbl>
      <w:tblPr>
        <w:tblStyle w:val="TableGrid"/>
        <w:tblW w:w="9360" w:type="dxa"/>
        <w:jc w:val="center"/>
        <w:tblLayout w:type="fixed"/>
        <w:tblLook w:val="06A0" w:firstRow="1" w:lastRow="0" w:firstColumn="1" w:lastColumn="0" w:noHBand="1" w:noVBand="1"/>
      </w:tblPr>
      <w:tblGrid>
        <w:gridCol w:w="2130"/>
        <w:gridCol w:w="7230"/>
      </w:tblGrid>
      <w:tr w:rsidR="228809EF" w:rsidTr="00F4402F" w14:paraId="0018EEE1" w14:textId="77777777">
        <w:trPr>
          <w:jc w:val="center"/>
        </w:trPr>
        <w:tc>
          <w:tcPr>
            <w:tcW w:w="2130" w:type="dxa"/>
            <w:tcMar/>
          </w:tcPr>
          <w:p w:rsidR="643910B8" w:rsidP="228809EF" w:rsidRDefault="643910B8" w14:paraId="254EF099" w14:textId="578AC0EE">
            <w:pPr>
              <w:jc w:val="center"/>
              <w:rPr>
                <w:rFonts w:ascii="Bembo" w:hAnsi="Bembo" w:eastAsia="Bembo" w:cs="Bembo"/>
                <w:sz w:val="40"/>
                <w:szCs w:val="40"/>
              </w:rPr>
            </w:pPr>
            <w:r w:rsidRPr="228809EF">
              <w:rPr>
                <w:rFonts w:ascii="Bembo" w:hAnsi="Bembo" w:eastAsia="Bembo" w:cs="Bembo"/>
                <w:sz w:val="40"/>
                <w:szCs w:val="40"/>
              </w:rPr>
              <w:t>Resource</w:t>
            </w:r>
          </w:p>
        </w:tc>
        <w:tc>
          <w:tcPr>
            <w:tcW w:w="7230" w:type="dxa"/>
            <w:tcMar/>
          </w:tcPr>
          <w:p w:rsidR="643910B8" w:rsidP="228809EF" w:rsidRDefault="643910B8" w14:paraId="3CE908FE" w14:textId="35CB2D8A">
            <w:pPr>
              <w:jc w:val="center"/>
              <w:rPr>
                <w:rFonts w:ascii="Bembo" w:hAnsi="Bembo" w:eastAsia="Bembo" w:cs="Bembo"/>
                <w:sz w:val="40"/>
                <w:szCs w:val="40"/>
              </w:rPr>
            </w:pPr>
            <w:r w:rsidRPr="423ACC3F">
              <w:rPr>
                <w:rFonts w:ascii="Bembo" w:hAnsi="Bembo" w:eastAsia="Bembo" w:cs="Bembo"/>
                <w:sz w:val="40"/>
                <w:szCs w:val="40"/>
              </w:rPr>
              <w:t>Lesson</w:t>
            </w:r>
          </w:p>
        </w:tc>
      </w:tr>
      <w:tr w:rsidR="598FDFEE" w:rsidTr="00F4402F" w14:paraId="073F7253" w14:textId="77777777">
        <w:trPr>
          <w:jc w:val="center"/>
        </w:trPr>
        <w:tc>
          <w:tcPr>
            <w:tcW w:w="2130" w:type="dxa"/>
            <w:tcMar/>
          </w:tcPr>
          <w:p w:rsidR="7A279116" w:rsidP="598FDFEE" w:rsidRDefault="7A279116" w14:paraId="59E4E71E" w14:textId="4C60D761">
            <w:pPr>
              <w:rPr>
                <w:rFonts w:ascii="Bembo" w:hAnsi="Bembo" w:eastAsia="Bembo" w:cs="Bembo"/>
                <w:sz w:val="40"/>
                <w:szCs w:val="40"/>
              </w:rPr>
            </w:pPr>
            <w:r w:rsidRPr="598FDFEE">
              <w:rPr>
                <w:rFonts w:ascii="Bembo" w:hAnsi="Bembo" w:eastAsia="Bembo" w:cs="Bembo"/>
                <w:sz w:val="40"/>
                <w:szCs w:val="40"/>
              </w:rPr>
              <w:t xml:space="preserve">Media </w:t>
            </w:r>
          </w:p>
        </w:tc>
        <w:tc>
          <w:tcPr>
            <w:tcW w:w="7230" w:type="dxa"/>
            <w:tcMar/>
          </w:tcPr>
          <w:p w:rsidR="70FBA2C6" w:rsidP="1B69F590" w:rsidRDefault="008D6D44" w14:paraId="6DE65F02" w14:textId="19175BE6">
            <w:pPr>
              <w:spacing w:line="259" w:lineRule="auto"/>
              <w:rPr>
                <w:rFonts w:asciiTheme="majorHAnsi" w:hAnsiTheme="majorHAnsi" w:eastAsiaTheme="majorEastAsia" w:cstheme="majorBidi"/>
                <w:sz w:val="24"/>
                <w:szCs w:val="24"/>
              </w:rPr>
            </w:pPr>
            <w:r w:rsidRPr="1B69F590">
              <w:rPr>
                <w:rFonts w:asciiTheme="majorHAnsi" w:hAnsiTheme="majorHAnsi" w:eastAsiaTheme="majorEastAsia" w:cstheme="majorBidi"/>
                <w:sz w:val="24"/>
                <w:szCs w:val="24"/>
              </w:rPr>
              <w:t>Continuing</w:t>
            </w:r>
            <w:r w:rsidRPr="1B69F590" w:rsidR="39CEFFC9">
              <w:rPr>
                <w:rFonts w:asciiTheme="majorHAnsi" w:hAnsiTheme="majorHAnsi" w:eastAsiaTheme="majorEastAsia" w:cstheme="majorBidi"/>
                <w:sz w:val="24"/>
                <w:szCs w:val="24"/>
              </w:rPr>
              <w:t xml:space="preserve"> with our Hispanic Heritage Month theme</w:t>
            </w:r>
            <w:r w:rsidRPr="1B69F590" w:rsidR="01B9F9DC">
              <w:rPr>
                <w:rFonts w:asciiTheme="majorHAnsi" w:hAnsiTheme="majorHAnsi" w:eastAsiaTheme="majorEastAsia" w:cstheme="majorBidi"/>
                <w:sz w:val="24"/>
                <w:szCs w:val="24"/>
              </w:rPr>
              <w:t xml:space="preserve"> and tying in the school’s </w:t>
            </w:r>
            <w:r w:rsidRPr="1B69F590" w:rsidR="3690FBCA">
              <w:rPr>
                <w:rFonts w:asciiTheme="majorHAnsi" w:hAnsiTheme="majorHAnsi" w:eastAsiaTheme="majorEastAsia" w:cstheme="majorBidi"/>
                <w:sz w:val="24"/>
                <w:szCs w:val="24"/>
              </w:rPr>
              <w:t xml:space="preserve">character development </w:t>
            </w:r>
            <w:r w:rsidRPr="1B69F590" w:rsidR="01B9F9DC">
              <w:rPr>
                <w:rFonts w:asciiTheme="majorHAnsi" w:hAnsiTheme="majorHAnsi" w:eastAsiaTheme="majorEastAsia" w:cstheme="majorBidi"/>
                <w:sz w:val="24"/>
                <w:szCs w:val="24"/>
              </w:rPr>
              <w:t xml:space="preserve">theme of the month </w:t>
            </w:r>
            <w:r w:rsidRPr="1B69F590" w:rsidR="105D3AB0">
              <w:rPr>
                <w:rFonts w:asciiTheme="majorHAnsi" w:hAnsiTheme="majorHAnsi" w:eastAsiaTheme="majorEastAsia" w:cstheme="majorBidi"/>
                <w:sz w:val="24"/>
                <w:szCs w:val="24"/>
              </w:rPr>
              <w:t>“</w:t>
            </w:r>
            <w:r w:rsidRPr="1B69F590" w:rsidR="01B9F9DC">
              <w:rPr>
                <w:rFonts w:asciiTheme="majorHAnsi" w:hAnsiTheme="majorHAnsi" w:eastAsiaTheme="majorEastAsia" w:cstheme="majorBidi"/>
                <w:sz w:val="24"/>
                <w:szCs w:val="24"/>
              </w:rPr>
              <w:t>Empathy</w:t>
            </w:r>
            <w:r w:rsidRPr="1B69F590" w:rsidR="4CD27F38">
              <w:rPr>
                <w:rFonts w:asciiTheme="majorHAnsi" w:hAnsiTheme="majorHAnsi" w:eastAsiaTheme="majorEastAsia" w:cstheme="majorBidi"/>
                <w:sz w:val="24"/>
                <w:szCs w:val="24"/>
              </w:rPr>
              <w:t>”</w:t>
            </w:r>
            <w:r w:rsidRPr="1B69F590" w:rsidR="39CEFFC9">
              <w:rPr>
                <w:rFonts w:asciiTheme="majorHAnsi" w:hAnsiTheme="majorHAnsi" w:eastAsiaTheme="majorEastAsia" w:cstheme="majorBidi"/>
                <w:sz w:val="24"/>
                <w:szCs w:val="24"/>
              </w:rPr>
              <w:t xml:space="preserve">, this week we are going to read </w:t>
            </w:r>
            <w:r w:rsidRPr="1B69F590" w:rsidR="3D1693CD">
              <w:rPr>
                <w:rFonts w:asciiTheme="majorHAnsi" w:hAnsiTheme="majorHAnsi" w:eastAsiaTheme="majorEastAsia" w:cstheme="majorBidi"/>
                <w:sz w:val="24"/>
                <w:szCs w:val="24"/>
              </w:rPr>
              <w:t xml:space="preserve">“Just Ask” by Sonia Sotomayor. </w:t>
            </w:r>
            <w:hyperlink r:id="rId6">
              <w:r w:rsidRPr="1B69F590" w:rsidR="3D1693CD">
                <w:rPr>
                  <w:rStyle w:val="Hyperlink"/>
                  <w:rFonts w:asciiTheme="majorHAnsi" w:hAnsiTheme="majorHAnsi" w:eastAsiaTheme="majorEastAsia" w:cstheme="majorBidi"/>
                  <w:sz w:val="24"/>
                  <w:szCs w:val="24"/>
                </w:rPr>
                <w:t>https://youtu.be/q4sGcaA6bFk</w:t>
              </w:r>
            </w:hyperlink>
            <w:r w:rsidRPr="1B69F590" w:rsidR="3D1693CD">
              <w:rPr>
                <w:rFonts w:asciiTheme="majorHAnsi" w:hAnsiTheme="majorHAnsi" w:eastAsiaTheme="majorEastAsia" w:cstheme="majorBidi"/>
                <w:sz w:val="24"/>
                <w:szCs w:val="24"/>
              </w:rPr>
              <w:t xml:space="preserve"> </w:t>
            </w:r>
          </w:p>
          <w:p w:rsidR="007802D6" w:rsidP="1B69F590" w:rsidRDefault="1AF39B68" w14:paraId="074E4FF0" w14:textId="77777777">
            <w:pPr>
              <w:spacing w:line="259" w:lineRule="auto"/>
              <w:rPr>
                <w:rFonts w:asciiTheme="majorHAnsi" w:hAnsiTheme="majorHAnsi" w:eastAsiaTheme="majorEastAsia" w:cstheme="majorBidi"/>
                <w:sz w:val="24"/>
                <w:szCs w:val="24"/>
              </w:rPr>
            </w:pPr>
            <w:r w:rsidRPr="1B69F590">
              <w:rPr>
                <w:rFonts w:asciiTheme="majorHAnsi" w:hAnsiTheme="majorHAnsi" w:eastAsiaTheme="majorEastAsia" w:cstheme="majorBidi"/>
                <w:sz w:val="24"/>
                <w:szCs w:val="24"/>
              </w:rPr>
              <w:t>What makes you different from others?</w:t>
            </w:r>
          </w:p>
          <w:p w:rsidR="007802D6" w:rsidP="1B69F590" w:rsidRDefault="1AF39B68" w14:paraId="5A4B3269" w14:textId="77777777">
            <w:pPr>
              <w:spacing w:line="259" w:lineRule="auto"/>
              <w:rPr>
                <w:rFonts w:asciiTheme="majorHAnsi" w:hAnsiTheme="majorHAnsi" w:eastAsiaTheme="majorEastAsia" w:cstheme="majorBidi"/>
                <w:sz w:val="24"/>
                <w:szCs w:val="24"/>
              </w:rPr>
            </w:pPr>
            <w:r w:rsidRPr="1B69F590">
              <w:rPr>
                <w:rFonts w:asciiTheme="majorHAnsi" w:hAnsiTheme="majorHAnsi" w:eastAsiaTheme="majorEastAsia" w:cstheme="majorBidi"/>
                <w:sz w:val="24"/>
                <w:szCs w:val="24"/>
              </w:rPr>
              <w:t xml:space="preserve">How can you make others feel welcome? </w:t>
            </w:r>
            <w:r w:rsidR="007802D6">
              <w:rPr>
                <w:rFonts w:asciiTheme="majorHAnsi" w:hAnsiTheme="majorHAnsi" w:eastAsiaTheme="majorEastAsia" w:cstheme="majorBidi"/>
                <w:sz w:val="24"/>
                <w:szCs w:val="24"/>
              </w:rPr>
              <w:br/>
            </w:r>
            <w:r w:rsidRPr="1B69F590">
              <w:rPr>
                <w:rFonts w:asciiTheme="majorHAnsi" w:hAnsiTheme="majorHAnsi" w:eastAsiaTheme="majorEastAsia" w:cstheme="majorBidi"/>
                <w:sz w:val="24"/>
                <w:szCs w:val="24"/>
              </w:rPr>
              <w:t>When someone is different do you ever think about what life</w:t>
            </w:r>
            <w:r w:rsidRPr="1B69F590" w:rsidR="5621A522">
              <w:rPr>
                <w:rFonts w:asciiTheme="majorHAnsi" w:hAnsiTheme="majorHAnsi" w:eastAsiaTheme="majorEastAsia" w:cstheme="majorBidi"/>
                <w:sz w:val="24"/>
                <w:szCs w:val="24"/>
              </w:rPr>
              <w:t xml:space="preserve"> is like for them? </w:t>
            </w:r>
          </w:p>
          <w:p w:rsidR="008D6D44" w:rsidP="1B69F590" w:rsidRDefault="008D6D44" w14:paraId="55FAA9D5" w14:textId="5E00A06F">
            <w:pPr>
              <w:spacing w:line="259" w:lineRule="auto"/>
              <w:rPr>
                <w:rFonts w:asciiTheme="majorHAnsi" w:hAnsiTheme="majorHAnsi" w:eastAsiaTheme="majorEastAsia" w:cstheme="majorBidi"/>
                <w:sz w:val="24"/>
                <w:szCs w:val="24"/>
              </w:rPr>
            </w:pPr>
            <w:hyperlink w:history="1" r:id="rId7">
              <w:r w:rsidRPr="00524621">
                <w:rPr>
                  <w:rStyle w:val="Hyperlink"/>
                  <w:rFonts w:asciiTheme="majorHAnsi" w:hAnsiTheme="majorHAnsi" w:eastAsiaTheme="majorEastAsia" w:cstheme="majorBidi"/>
                  <w:sz w:val="24"/>
                  <w:szCs w:val="24"/>
                </w:rPr>
                <w:t>https://drive.google.com/file/d/1AtdvvU46_QK2yroLBvGhJmQGh6hCVuhM/view?usp=sharing</w:t>
              </w:r>
            </w:hyperlink>
            <w:r>
              <w:rPr>
                <w:rFonts w:asciiTheme="majorHAnsi" w:hAnsiTheme="majorHAnsi" w:eastAsiaTheme="majorEastAsia" w:cstheme="majorBidi"/>
                <w:sz w:val="24"/>
                <w:szCs w:val="24"/>
              </w:rPr>
              <w:t xml:space="preserve"> </w:t>
            </w:r>
          </w:p>
          <w:p w:rsidRPr="00E8361D" w:rsidR="598FDFEE" w:rsidP="00E8361D" w:rsidRDefault="008D6D44" w14:paraId="623DEFC4" w14:textId="4AF7CD75">
            <w:pPr>
              <w:spacing w:line="259" w:lineRule="auto"/>
              <w:rPr>
                <w:rFonts w:asciiTheme="majorHAnsi" w:hAnsiTheme="majorHAnsi" w:eastAsiaTheme="majorEastAsia" w:cstheme="majorBidi"/>
                <w:sz w:val="24"/>
                <w:szCs w:val="24"/>
              </w:rPr>
            </w:pPr>
            <w:r>
              <w:rPr>
                <w:rFonts w:asciiTheme="majorHAnsi" w:hAnsiTheme="majorHAnsi" w:eastAsiaTheme="majorEastAsia" w:cstheme="majorBidi"/>
                <w:sz w:val="24"/>
                <w:szCs w:val="24"/>
              </w:rPr>
              <w:t xml:space="preserve">Do pages 3 and 4 of this </w:t>
            </w:r>
            <w:r w:rsidR="00E8361D">
              <w:rPr>
                <w:rFonts w:asciiTheme="majorHAnsi" w:hAnsiTheme="majorHAnsi" w:eastAsiaTheme="majorEastAsia" w:cstheme="majorBidi"/>
                <w:sz w:val="24"/>
                <w:szCs w:val="24"/>
              </w:rPr>
              <w:t xml:space="preserve">to learn about empathy. Little ones will most likely need a parent’s help for these extra exercises. </w:t>
            </w:r>
          </w:p>
        </w:tc>
      </w:tr>
      <w:tr w:rsidR="228809EF" w:rsidTr="00F4402F" w14:paraId="5C5185F9" w14:textId="77777777">
        <w:trPr>
          <w:jc w:val="center"/>
        </w:trPr>
        <w:tc>
          <w:tcPr>
            <w:tcW w:w="2130" w:type="dxa"/>
            <w:tcMar/>
          </w:tcPr>
          <w:p w:rsidR="228809EF" w:rsidP="228809EF" w:rsidRDefault="4FCF98B4" w14:paraId="2675EB03" w14:textId="24A98D92">
            <w:pPr>
              <w:rPr>
                <w:rFonts w:ascii="Bembo" w:hAnsi="Bembo" w:eastAsia="Bembo" w:cs="Bembo"/>
                <w:sz w:val="40"/>
                <w:szCs w:val="40"/>
              </w:rPr>
            </w:pPr>
            <w:r w:rsidRPr="598FDFEE">
              <w:rPr>
                <w:rFonts w:ascii="Bembo" w:hAnsi="Bembo" w:eastAsia="Bembo" w:cs="Bembo"/>
                <w:sz w:val="40"/>
                <w:szCs w:val="40"/>
              </w:rPr>
              <w:t>Music</w:t>
            </w:r>
          </w:p>
        </w:tc>
        <w:tc>
          <w:tcPr>
            <w:tcW w:w="7230" w:type="dxa"/>
            <w:tcMar/>
          </w:tcPr>
          <w:p w:rsidR="228809EF" w:rsidP="2819F83E" w:rsidRDefault="31ED9C9D" w14:paraId="7E857D73" w14:textId="0919CB07">
            <w:r w:rsidR="31ED9C9D">
              <w:rPr/>
              <w:t xml:space="preserve">Hey there! </w:t>
            </w:r>
          </w:p>
          <w:p w:rsidR="35B5BD7F" w:rsidP="35B5BD7F" w:rsidRDefault="35B5BD7F" w14:paraId="4024BDB4" w14:textId="24F76C81">
            <w:r w:rsidRPr="00F4402F" w:rsidR="220A52AA">
              <w:rPr>
                <w:rFonts w:ascii="Calibri" w:hAnsi="Calibri" w:eastAsia="Calibri" w:cs="Calibri"/>
                <w:b w:val="0"/>
                <w:bCs w:val="0"/>
                <w:i w:val="0"/>
                <w:iCs w:val="0"/>
                <w:noProof w:val="0"/>
                <w:color w:val="000000" w:themeColor="text1" w:themeTint="FF" w:themeShade="FF"/>
                <w:sz w:val="24"/>
                <w:szCs w:val="24"/>
                <w:lang w:val="en-US"/>
              </w:rPr>
              <w:t>This week I’ve Got Rhythm!</w:t>
            </w:r>
            <w:r>
              <w:br/>
            </w:r>
          </w:p>
          <w:p w:rsidR="35B5BD7F" w:rsidP="35B5BD7F" w:rsidRDefault="35B5BD7F" w14:paraId="061BA316" w14:textId="7658BFB6">
            <w:hyperlink r:id="Rbc2cefd786cd4e3c">
              <w:r w:rsidRPr="00F4402F" w:rsidR="220A52AA">
                <w:rPr>
                  <w:rStyle w:val="Hyperlink"/>
                  <w:rFonts w:ascii="Calibri" w:hAnsi="Calibri" w:eastAsia="Calibri" w:cs="Calibri"/>
                  <w:b w:val="0"/>
                  <w:bCs w:val="0"/>
                  <w:i w:val="0"/>
                  <w:iCs w:val="0"/>
                  <w:noProof w:val="0"/>
                  <w:color w:val="000000" w:themeColor="text1" w:themeTint="FF" w:themeShade="FF"/>
                  <w:sz w:val="24"/>
                  <w:szCs w:val="24"/>
                  <w:lang w:val="en-US"/>
                </w:rPr>
                <w:t>https://www.youtube.com/watch?v=RYsGlNpx2YI&amp;list=RD0kaX2l413p8&amp;index=2&amp;ab_channel=MusicExpressMagazine</w:t>
              </w:r>
            </w:hyperlink>
          </w:p>
          <w:p w:rsidR="35B5BD7F" w:rsidP="00F4402F" w:rsidRDefault="35B5BD7F" w14:paraId="23970E94" w14:textId="1C804F2D">
            <w:pPr>
              <w:pStyle w:val="Normal"/>
            </w:pPr>
          </w:p>
          <w:p w:rsidR="228809EF" w:rsidP="2819F83E" w:rsidRDefault="06105C30" w14:paraId="00C6F993" w14:textId="44143646">
            <w:pPr>
              <w:rPr>
                <w:rFonts w:ascii="Segoe UI" w:hAnsi="Segoe UI" w:eastAsia="Segoe UI" w:cs="Segoe UI"/>
                <w:color w:val="201F1E"/>
              </w:rPr>
            </w:pPr>
            <w:r w:rsidRPr="741E10A5">
              <w:rPr>
                <w:rFonts w:ascii="Segoe UI" w:hAnsi="Segoe UI" w:eastAsia="Segoe UI" w:cs="Segoe UI"/>
                <w:color w:val="201F1E"/>
              </w:rPr>
              <w:t>~Mr. Leatherbarrow</w:t>
            </w:r>
          </w:p>
          <w:p w:rsidR="228809EF" w:rsidP="33620387" w:rsidRDefault="228809EF" w14:paraId="7F4E582D" w14:textId="78495ABD">
            <w:pPr>
              <w:rPr>
                <w:rFonts w:ascii="Calibri" w:hAnsi="Calibri" w:eastAsia="Calibri" w:cs="Calibri"/>
                <w:sz w:val="24"/>
                <w:szCs w:val="24"/>
              </w:rPr>
            </w:pPr>
          </w:p>
        </w:tc>
      </w:tr>
      <w:tr w:rsidR="228809EF" w:rsidTr="00F4402F" w14:paraId="1925018B" w14:textId="77777777">
        <w:trPr>
          <w:jc w:val="center"/>
        </w:trPr>
        <w:tc>
          <w:tcPr>
            <w:tcW w:w="2130" w:type="dxa"/>
            <w:tcMar/>
          </w:tcPr>
          <w:p w:rsidR="228809EF" w:rsidP="33620387" w:rsidRDefault="322E9214" w14:paraId="2450A4FB" w14:textId="7EFE7565">
            <w:pPr>
              <w:spacing w:line="259" w:lineRule="auto"/>
              <w:rPr>
                <w:rFonts w:ascii="Bembo" w:hAnsi="Bembo" w:eastAsia="Bembo" w:cs="Bembo"/>
                <w:sz w:val="40"/>
                <w:szCs w:val="40"/>
              </w:rPr>
            </w:pPr>
            <w:r w:rsidRPr="33620387">
              <w:rPr>
                <w:rFonts w:ascii="Bembo" w:hAnsi="Bembo" w:eastAsia="Bembo" w:cs="Bembo"/>
                <w:sz w:val="40"/>
                <w:szCs w:val="40"/>
              </w:rPr>
              <w:t xml:space="preserve">P.E. </w:t>
            </w:r>
          </w:p>
        </w:tc>
        <w:tc>
          <w:tcPr>
            <w:tcW w:w="7230" w:type="dxa"/>
            <w:tcMar/>
          </w:tcPr>
          <w:p w:rsidR="228809EF" w:rsidP="34D43CD2" w:rsidRDefault="77710C8A" w14:paraId="2B6AEF92" w14:textId="3CF6872A">
            <w:r w:rsidRPr="1B69F590">
              <w:rPr>
                <w:rFonts w:ascii="Times New Roman" w:hAnsi="Times New Roman" w:eastAsia="Times New Roman" w:cs="Times New Roman"/>
                <w:color w:val="000000" w:themeColor="text1"/>
              </w:rPr>
              <w:t>Dear students and family members,</w:t>
            </w:r>
          </w:p>
          <w:p w:rsidR="228809EF" w:rsidP="34D43CD2" w:rsidRDefault="77710C8A" w14:paraId="0788E176" w14:textId="6BB1DE6F">
            <w:r w:rsidRPr="1B69F590">
              <w:rPr>
                <w:rFonts w:ascii="Times New Roman" w:hAnsi="Times New Roman" w:eastAsia="Times New Roman" w:cs="Times New Roman"/>
                <w:color w:val="000000" w:themeColor="text1"/>
              </w:rPr>
              <w:t>The physical education team at our school is working with resources from OPENPhysEd.org to help you stay physically active and healthy at home. In order to meet physical education goals during this time students must be physically active for 60 minutes each day. However, I realize that Elementary students are only scheduled P.E. twice a week right now, but I would recommend students still try and do some sort of physical activity daily. Use the link below to record your activity time. (Activity logs are optional)</w:t>
            </w:r>
          </w:p>
          <w:p w:rsidR="228809EF" w:rsidP="34D43CD2" w:rsidRDefault="77710C8A" w14:paraId="4B2A4BC9" w14:textId="77E17EB5">
            <w:r w:rsidRPr="1B69F590">
              <w:rPr>
                <w:rFonts w:ascii="Times New Roman" w:hAnsi="Times New Roman" w:eastAsia="Times New Roman" w:cs="Times New Roman"/>
                <w:color w:val="000000" w:themeColor="text1"/>
              </w:rPr>
              <w:t xml:space="preserve">Activity Log Link </w:t>
            </w:r>
            <w:hyperlink r:id="rId8">
              <w:r w:rsidRPr="1B69F590">
                <w:rPr>
                  <w:rStyle w:val="Hyperlink"/>
                  <w:rFonts w:ascii="Times New Roman" w:hAnsi="Times New Roman" w:eastAsia="Times New Roman" w:cs="Times New Roman"/>
                  <w:color w:val="000000" w:themeColor="text1"/>
                </w:rPr>
                <w:t>https://openphysed.org/wp-content/uploads/2020/03/AH-X8-ActiveHome-ActivityLogPage-English.pdf</w:t>
              </w:r>
            </w:hyperlink>
          </w:p>
          <w:p w:rsidR="228809EF" w:rsidP="34D43CD2" w:rsidRDefault="77710C8A" w14:paraId="06AC9446" w14:textId="5297F6C3">
            <w:r w:rsidRPr="1B69F590">
              <w:rPr>
                <w:rFonts w:ascii="Times New Roman" w:hAnsi="Times New Roman" w:eastAsia="Times New Roman" w:cs="Times New Roman"/>
                <w:color w:val="000000" w:themeColor="text1"/>
              </w:rPr>
              <w:t>Remember, activity time doesn’t have to happen all at once. You can add up your total activity throughout the day to equal 60 minutes. Students, at the end of each day should ask a family member to initial next to their activity. Then, return the finished log to your physical education teacher when you go back to school. (Students will get prize for activity logs returned)</w:t>
            </w:r>
          </w:p>
          <w:p w:rsidR="228809EF" w:rsidP="34D43CD2" w:rsidRDefault="77710C8A" w14:paraId="0398337F" w14:textId="076D754E">
            <w:r w:rsidRPr="1B69F590">
              <w:rPr>
                <w:rFonts w:ascii="Times New Roman" w:hAnsi="Times New Roman" w:eastAsia="Times New Roman" w:cs="Times New Roman"/>
                <w:color w:val="000000" w:themeColor="text1"/>
              </w:rPr>
              <w:t>Your physical education teachers would also like you to visit the file links below for your grade level. From there you’ll be able to download and print physical education resources that are fun and can be done at home. (These activities are just suggestions, not mandatory.) You’re welcome to choose your own activities, such as, Jump-roping, Jogging, Playing at the park, etc.</w:t>
            </w:r>
          </w:p>
          <w:p w:rsidR="228809EF" w:rsidP="34D43CD2" w:rsidRDefault="77710C8A" w14:paraId="64B3D819" w14:textId="1A179D60">
            <w:r w:rsidRPr="1B69F590">
              <w:rPr>
                <w:rFonts w:ascii="Times New Roman" w:hAnsi="Times New Roman" w:eastAsia="Times New Roman" w:cs="Times New Roman"/>
                <w:color w:val="000000" w:themeColor="text1"/>
              </w:rPr>
              <w:t xml:space="preserve">Activities Links (Week 5) Links will be changed weekly Grades K-2 </w:t>
            </w:r>
            <w:hyperlink r:id="rId9">
              <w:r w:rsidRPr="1B69F590">
                <w:rPr>
                  <w:rStyle w:val="Hyperlink"/>
                  <w:rFonts w:ascii="Times New Roman" w:hAnsi="Times New Roman" w:eastAsia="Times New Roman" w:cs="Times New Roman"/>
                  <w:color w:val="000000" w:themeColor="text1"/>
                </w:rPr>
                <w:t>https://openphysed.org/wp-content/uploads/2020/03/AX-Xk2-ActiveHome-Week5.docx</w:t>
              </w:r>
            </w:hyperlink>
            <w:r w:rsidRPr="1B69F590">
              <w:rPr>
                <w:rFonts w:ascii="Times New Roman" w:hAnsi="Times New Roman" w:eastAsia="Times New Roman" w:cs="Times New Roman"/>
                <w:color w:val="000000" w:themeColor="text1"/>
              </w:rPr>
              <w:t xml:space="preserve"> Grades 3-5 </w:t>
            </w:r>
            <w:hyperlink r:id="rId10">
              <w:r w:rsidRPr="1B69F590">
                <w:rPr>
                  <w:rStyle w:val="Hyperlink"/>
                  <w:rFonts w:ascii="Times New Roman" w:hAnsi="Times New Roman" w:eastAsia="Times New Roman" w:cs="Times New Roman"/>
                  <w:color w:val="000000" w:themeColor="text1"/>
                </w:rPr>
                <w:t>https://openphysed.org/wp-content/uploads/2020/03/AX-X35-ActiveHome-Week5.docx</w:t>
              </w:r>
            </w:hyperlink>
          </w:p>
          <w:p w:rsidR="228809EF" w:rsidP="34D43CD2" w:rsidRDefault="77710C8A" w14:paraId="4F631BEC" w14:textId="7547D070">
            <w:r w:rsidRPr="1B69F590">
              <w:rPr>
                <w:rFonts w:ascii="Times New Roman" w:hAnsi="Times New Roman" w:eastAsia="Times New Roman" w:cs="Times New Roman"/>
                <w:color w:val="000000" w:themeColor="text1"/>
              </w:rPr>
              <w:t xml:space="preserve">Stay active and stay well. Don’t hesitate to e-mail me with any questions. </w:t>
            </w:r>
            <w:hyperlink r:id="rId11">
              <w:r w:rsidRPr="1B69F590">
                <w:rPr>
                  <w:rStyle w:val="Hyperlink"/>
                  <w:rFonts w:ascii="Times New Roman" w:hAnsi="Times New Roman" w:eastAsia="Times New Roman" w:cs="Times New Roman"/>
                  <w:color w:val="000000" w:themeColor="text1"/>
                </w:rPr>
                <w:t>Jgerace@rivercityscience.org</w:t>
              </w:r>
            </w:hyperlink>
          </w:p>
          <w:p w:rsidR="228809EF" w:rsidP="34D43CD2" w:rsidRDefault="77710C8A" w14:paraId="66A20CA2" w14:textId="7C342C9B">
            <w:r w:rsidRPr="1B69F590">
              <w:rPr>
                <w:rFonts w:ascii="Times New Roman" w:hAnsi="Times New Roman" w:eastAsia="Times New Roman" w:cs="Times New Roman"/>
                <w:color w:val="000000" w:themeColor="text1"/>
              </w:rPr>
              <w:t>Sincerely,</w:t>
            </w:r>
          </w:p>
          <w:p w:rsidR="228809EF" w:rsidP="34D43CD2" w:rsidRDefault="77710C8A" w14:paraId="59FA9006" w14:textId="6E6DB70A">
            <w:r w:rsidRPr="1B69F590">
              <w:rPr>
                <w:rFonts w:ascii="Times New Roman" w:hAnsi="Times New Roman" w:eastAsia="Times New Roman" w:cs="Times New Roman"/>
                <w:color w:val="000000" w:themeColor="text1"/>
              </w:rPr>
              <w:lastRenderedPageBreak/>
              <w:t xml:space="preserve">Coach </w:t>
            </w:r>
            <w:proofErr w:type="spellStart"/>
            <w:r w:rsidRPr="1B69F590">
              <w:rPr>
                <w:rFonts w:ascii="Times New Roman" w:hAnsi="Times New Roman" w:eastAsia="Times New Roman" w:cs="Times New Roman"/>
                <w:color w:val="000000" w:themeColor="text1"/>
              </w:rPr>
              <w:t>Gerace</w:t>
            </w:r>
            <w:proofErr w:type="spellEnd"/>
          </w:p>
        </w:tc>
      </w:tr>
      <w:tr w:rsidR="228809EF" w:rsidTr="00F4402F" w14:paraId="253B30C1" w14:textId="77777777">
        <w:trPr>
          <w:jc w:val="center"/>
        </w:trPr>
        <w:tc>
          <w:tcPr>
            <w:tcW w:w="2130" w:type="dxa"/>
            <w:tcMar/>
          </w:tcPr>
          <w:p w:rsidR="228809EF" w:rsidP="228809EF" w:rsidRDefault="4FCF98B4" w14:paraId="6E834D26" w14:textId="45098F05">
            <w:pPr>
              <w:rPr>
                <w:rFonts w:ascii="Bembo" w:hAnsi="Bembo" w:eastAsia="Bembo" w:cs="Bembo"/>
                <w:sz w:val="40"/>
                <w:szCs w:val="40"/>
              </w:rPr>
            </w:pPr>
            <w:r w:rsidRPr="598FDFEE">
              <w:rPr>
                <w:rFonts w:ascii="Bembo" w:hAnsi="Bembo" w:eastAsia="Bembo" w:cs="Bembo"/>
                <w:sz w:val="40"/>
                <w:szCs w:val="40"/>
              </w:rPr>
              <w:lastRenderedPageBreak/>
              <w:t>Skills</w:t>
            </w:r>
          </w:p>
        </w:tc>
        <w:tc>
          <w:tcPr>
            <w:tcW w:w="7230" w:type="dxa"/>
            <w:tcMar/>
          </w:tcPr>
          <w:p w:rsidR="228809EF" w:rsidP="00F4402F" w:rsidRDefault="228809EF" w14:paraId="1B300859" w14:textId="1D91683D">
            <w:pPr>
              <w:pStyle w:val="Normal"/>
            </w:pPr>
            <w:r w:rsidRPr="00F4402F" w:rsidR="2086FD81">
              <w:rPr>
                <w:rFonts w:ascii="Arial" w:hAnsi="Arial" w:eastAsia="Arial" w:cs="Arial"/>
                <w:b w:val="0"/>
                <w:bCs w:val="0"/>
                <w:i w:val="0"/>
                <w:iCs w:val="0"/>
                <w:noProof w:val="0"/>
                <w:color w:val="000000" w:themeColor="text1" w:themeTint="FF" w:themeShade="FF"/>
                <w:sz w:val="22"/>
                <w:szCs w:val="22"/>
                <w:lang w:val="en-US"/>
              </w:rPr>
              <w:t xml:space="preserve">This week in skills we are going over what it means to be empathetic. </w:t>
            </w:r>
            <w:r w:rsidRPr="00F4402F" w:rsidR="2086FD81">
              <w:rPr>
                <w:rFonts w:ascii="Century Gothic" w:hAnsi="Century Gothic" w:eastAsia="Century Gothic" w:cs="Century Gothic"/>
                <w:b w:val="1"/>
                <w:bCs w:val="1"/>
                <w:i w:val="0"/>
                <w:iCs w:val="0"/>
                <w:noProof w:val="0"/>
                <w:color w:val="222222"/>
                <w:sz w:val="22"/>
                <w:szCs w:val="22"/>
                <w:lang w:val="en-US"/>
              </w:rPr>
              <w:t xml:space="preserve">Empathy </w:t>
            </w:r>
            <w:r w:rsidRPr="00F4402F" w:rsidR="2086FD81">
              <w:rPr>
                <w:rFonts w:ascii="Arial" w:hAnsi="Arial" w:eastAsia="Arial" w:cs="Arial"/>
                <w:b w:val="0"/>
                <w:bCs w:val="0"/>
                <w:i w:val="0"/>
                <w:iCs w:val="0"/>
                <w:noProof w:val="0"/>
                <w:color w:val="222222"/>
                <w:sz w:val="22"/>
                <w:szCs w:val="22"/>
                <w:lang w:val="en-US"/>
              </w:rPr>
              <w:t>is being able to know how someone else is feeling, even when you aren't in the same situation.</w:t>
            </w:r>
            <w:r w:rsidRPr="00F4402F" w:rsidR="2086FD81">
              <w:rPr>
                <w:rFonts w:ascii="Arial" w:hAnsi="Arial" w:eastAsia="Arial" w:cs="Arial"/>
                <w:b w:val="0"/>
                <w:bCs w:val="0"/>
                <w:i w:val="0"/>
                <w:iCs w:val="0"/>
                <w:noProof w:val="0"/>
                <w:color w:val="000000" w:themeColor="text1" w:themeTint="FF" w:themeShade="FF"/>
                <w:sz w:val="22"/>
                <w:szCs w:val="22"/>
                <w:lang w:val="en-US"/>
              </w:rPr>
              <w:t xml:space="preserve"> Make a piece of artwork that shows a picture of what empathy is. Be creative…you could make a comic strip, draw a time you felt empathy or a time you portrayed empathy for someone else. You may want to write a letter to a family member to let them know you are thinking about them. Get creative!</w:t>
            </w:r>
          </w:p>
        </w:tc>
      </w:tr>
      <w:tr w:rsidR="228809EF" w:rsidTr="00F4402F" w14:paraId="424948FD" w14:textId="77777777">
        <w:trPr>
          <w:jc w:val="center"/>
        </w:trPr>
        <w:tc>
          <w:tcPr>
            <w:tcW w:w="2130" w:type="dxa"/>
            <w:tcMar/>
          </w:tcPr>
          <w:p w:rsidR="228809EF" w:rsidP="228809EF" w:rsidRDefault="4FCF98B4" w14:paraId="7585FF00" w14:textId="1951D96C">
            <w:pPr>
              <w:rPr>
                <w:rFonts w:ascii="Bembo" w:hAnsi="Bembo" w:eastAsia="Bembo" w:cs="Bembo"/>
                <w:sz w:val="40"/>
                <w:szCs w:val="40"/>
              </w:rPr>
            </w:pPr>
            <w:r w:rsidRPr="598FDFEE">
              <w:rPr>
                <w:rFonts w:ascii="Bembo" w:hAnsi="Bembo" w:eastAsia="Bembo" w:cs="Bembo"/>
                <w:sz w:val="40"/>
                <w:szCs w:val="40"/>
              </w:rPr>
              <w:t>Spanish</w:t>
            </w:r>
          </w:p>
        </w:tc>
        <w:tc>
          <w:tcPr>
            <w:tcW w:w="7230" w:type="dxa"/>
            <w:tcMar/>
          </w:tcPr>
          <w:p w:rsidR="228809EF" w:rsidP="007860C2" w:rsidRDefault="444843E3" w14:paraId="7FC66F45" w14:textId="73149067">
            <w:pPr>
              <w:spacing w:line="259" w:lineRule="auto"/>
              <w:rPr>
                <w:rFonts w:ascii="Calibri Light" w:hAnsi="Calibri Light" w:eastAsia="Calibri Light" w:cs="Calibri Light"/>
                <w:b/>
                <w:bCs/>
              </w:rPr>
            </w:pPr>
            <w:r w:rsidRPr="34D43CD2">
              <w:rPr>
                <w:rFonts w:ascii="Calibri Light" w:hAnsi="Calibri Light" w:eastAsia="Calibri Light" w:cs="Calibri Light"/>
                <w:b/>
                <w:bCs/>
              </w:rPr>
              <w:t xml:space="preserve">Hola </w:t>
            </w:r>
            <w:proofErr w:type="spellStart"/>
            <w:r w:rsidRPr="34D43CD2">
              <w:rPr>
                <w:rFonts w:ascii="Calibri Light" w:hAnsi="Calibri Light" w:eastAsia="Calibri Light" w:cs="Calibri Light"/>
                <w:b/>
                <w:bCs/>
              </w:rPr>
              <w:t>Clase</w:t>
            </w:r>
            <w:proofErr w:type="spellEnd"/>
            <w:r w:rsidRPr="34D43CD2">
              <w:rPr>
                <w:rFonts w:ascii="Calibri Light" w:hAnsi="Calibri Light" w:eastAsia="Calibri Light" w:cs="Calibri Light"/>
                <w:b/>
                <w:bCs/>
              </w:rPr>
              <w:t>!</w:t>
            </w:r>
            <w:r w:rsidRPr="34D43CD2" w:rsidR="5FDFC5C0">
              <w:rPr>
                <w:rFonts w:ascii="Calibri Light" w:hAnsi="Calibri Light" w:eastAsia="Calibri Light" w:cs="Calibri Light"/>
                <w:b/>
                <w:bCs/>
              </w:rPr>
              <w:t xml:space="preserve"> September 15 – October 15 is National Hispanic Heritage Month. </w:t>
            </w:r>
            <w:r w:rsidR="007860C2">
              <w:rPr>
                <w:rFonts w:ascii="Calibri Light" w:hAnsi="Calibri Light" w:eastAsia="Calibri Light" w:cs="Calibri Light"/>
                <w:b/>
                <w:bCs/>
              </w:rPr>
              <w:t xml:space="preserve">Continuing with the theme of Hispanic Heritage Month here are </w:t>
            </w:r>
            <w:r w:rsidR="00043B23">
              <w:rPr>
                <w:rFonts w:ascii="Calibri Light" w:hAnsi="Calibri Light" w:eastAsia="Calibri Light" w:cs="Calibri Light"/>
                <w:b/>
                <w:bCs/>
              </w:rPr>
              <w:t xml:space="preserve">is </w:t>
            </w:r>
            <w:r w:rsidR="007860C2">
              <w:rPr>
                <w:rFonts w:ascii="Calibri Light" w:hAnsi="Calibri Light" w:eastAsia="Calibri Light" w:cs="Calibri Light"/>
                <w:b/>
                <w:bCs/>
              </w:rPr>
              <w:t xml:space="preserve">a song on </w:t>
            </w:r>
            <w:proofErr w:type="spellStart"/>
            <w:r w:rsidR="007860C2">
              <w:rPr>
                <w:rFonts w:ascii="Calibri Light" w:hAnsi="Calibri Light" w:eastAsia="Calibri Light" w:cs="Calibri Light"/>
                <w:b/>
                <w:bCs/>
              </w:rPr>
              <w:t>Rockalingua</w:t>
            </w:r>
            <w:proofErr w:type="spellEnd"/>
            <w:r w:rsidR="007860C2">
              <w:rPr>
                <w:rFonts w:ascii="Calibri Light" w:hAnsi="Calibri Light" w:eastAsia="Calibri Light" w:cs="Calibri Light"/>
                <w:b/>
                <w:bCs/>
              </w:rPr>
              <w:t xml:space="preserve"> which is a recipe for Guacamole! </w:t>
            </w:r>
            <w:r w:rsidR="00043B23">
              <w:rPr>
                <w:rFonts w:ascii="Calibri Light" w:hAnsi="Calibri Light" w:eastAsia="Calibri Light" w:cs="Calibri Light"/>
                <w:b/>
                <w:bCs/>
              </w:rPr>
              <w:t xml:space="preserve">There are two versions. The </w:t>
            </w:r>
            <w:r w:rsidR="00727DFD">
              <w:rPr>
                <w:rFonts w:ascii="Calibri Light" w:hAnsi="Calibri Light" w:eastAsia="Calibri Light" w:cs="Calibri Light"/>
                <w:b/>
                <w:bCs/>
              </w:rPr>
              <w:t>easy</w:t>
            </w:r>
            <w:r w:rsidR="00043B23">
              <w:rPr>
                <w:rFonts w:ascii="Calibri Light" w:hAnsi="Calibri Light" w:eastAsia="Calibri Light" w:cs="Calibri Light"/>
                <w:b/>
                <w:bCs/>
              </w:rPr>
              <w:t xml:space="preserve"> version can be found here: </w:t>
            </w:r>
            <w:hyperlink w:history="1" r:id="rId13">
              <w:r w:rsidRPr="00524621" w:rsidR="000A3D60">
                <w:rPr>
                  <w:rStyle w:val="Hyperlink"/>
                  <w:rFonts w:ascii="Calibri Light" w:hAnsi="Calibri Light" w:eastAsia="Calibri Light" w:cs="Calibri Light"/>
                  <w:b/>
                  <w:bCs/>
                </w:rPr>
                <w:t>https://rockalingua.com/videos/guacamole-recipe-easy-version</w:t>
              </w:r>
            </w:hyperlink>
            <w:r w:rsidR="000A3D60">
              <w:rPr>
                <w:rFonts w:ascii="Calibri Light" w:hAnsi="Calibri Light" w:eastAsia="Calibri Light" w:cs="Calibri Light"/>
                <w:b/>
                <w:bCs/>
              </w:rPr>
              <w:t xml:space="preserve"> </w:t>
            </w:r>
          </w:p>
          <w:p w:rsidR="000A3D60" w:rsidP="007860C2" w:rsidRDefault="000A3D60" w14:paraId="35E4C321" w14:textId="025FB662">
            <w:pPr>
              <w:spacing w:line="259" w:lineRule="auto"/>
              <w:rPr>
                <w:rFonts w:ascii="Calibri Light" w:hAnsi="Calibri Light" w:eastAsia="Calibri Light" w:cs="Calibri Light"/>
                <w:b/>
                <w:bCs/>
              </w:rPr>
            </w:pPr>
            <w:r>
              <w:rPr>
                <w:rFonts w:ascii="Calibri Light" w:hAnsi="Calibri Light" w:eastAsia="Calibri Light" w:cs="Calibri Light"/>
                <w:b/>
                <w:bCs/>
              </w:rPr>
              <w:t xml:space="preserve">And if you’d like to challenge yourself </w:t>
            </w:r>
            <w:r w:rsidR="00454E3D">
              <w:rPr>
                <w:rFonts w:ascii="Calibri Light" w:hAnsi="Calibri Light" w:eastAsia="Calibri Light" w:cs="Calibri Light"/>
                <w:b/>
                <w:bCs/>
              </w:rPr>
              <w:t xml:space="preserve">you can try the difficult version here: </w:t>
            </w:r>
            <w:hyperlink w:history="1" r:id="rId14">
              <w:r w:rsidRPr="00524621" w:rsidR="00727DFD">
                <w:rPr>
                  <w:rStyle w:val="Hyperlink"/>
                  <w:rFonts w:ascii="Calibri Light" w:hAnsi="Calibri Light" w:eastAsia="Calibri Light" w:cs="Calibri Light"/>
                  <w:b/>
                  <w:bCs/>
                </w:rPr>
                <w:t>https://rockalingua.com/videos/guacamole-recipe-difficult-version</w:t>
              </w:r>
            </w:hyperlink>
            <w:r w:rsidR="00727DFD">
              <w:rPr>
                <w:rFonts w:ascii="Calibri Light" w:hAnsi="Calibri Light" w:eastAsia="Calibri Light" w:cs="Calibri Light"/>
                <w:b/>
                <w:bCs/>
              </w:rPr>
              <w:t xml:space="preserve"> </w:t>
            </w:r>
          </w:p>
          <w:p w:rsidR="00727DFD" w:rsidP="007860C2" w:rsidRDefault="00727DFD" w14:paraId="2CE482A7" w14:textId="70FD5C56">
            <w:pPr>
              <w:spacing w:line="259" w:lineRule="auto"/>
              <w:rPr>
                <w:rFonts w:ascii="Calibri Light" w:hAnsi="Calibri Light" w:eastAsia="Calibri Light" w:cs="Calibri Light"/>
                <w:b/>
                <w:bCs/>
              </w:rPr>
            </w:pPr>
            <w:r>
              <w:rPr>
                <w:rFonts w:ascii="Calibri Light" w:hAnsi="Calibri Light" w:eastAsia="Calibri Light" w:cs="Calibri Light"/>
                <w:b/>
                <w:bCs/>
              </w:rPr>
              <w:t xml:space="preserve">And maybe you can make some guacamole to celebrate Hispanic Heritage month! Send me photos of your family celebrating Hispanic Heritage Month! </w:t>
            </w:r>
          </w:p>
          <w:p w:rsidR="00931283" w:rsidP="007860C2" w:rsidRDefault="00931283" w14:paraId="42CC39A4" w14:textId="233CB203">
            <w:pPr>
              <w:spacing w:line="259" w:lineRule="auto"/>
              <w:rPr>
                <w:rFonts w:ascii="Calibri Light" w:hAnsi="Calibri Light" w:eastAsia="Calibri Light" w:cs="Calibri Light"/>
                <w:b/>
                <w:bCs/>
              </w:rPr>
            </w:pPr>
            <w:r>
              <w:rPr>
                <w:rFonts w:ascii="Calibri Light" w:hAnsi="Calibri Light" w:eastAsia="Calibri Light" w:cs="Calibri Light"/>
                <w:b/>
                <w:bCs/>
              </w:rPr>
              <w:t xml:space="preserve">Here are some ideas for some decorations: </w:t>
            </w:r>
            <w:hyperlink w:history="1" r:id="rId15">
              <w:r w:rsidRPr="00524621" w:rsidR="009B0A1E">
                <w:rPr>
                  <w:rStyle w:val="Hyperlink"/>
                  <w:rFonts w:ascii="Calibri Light" w:hAnsi="Calibri Light" w:eastAsia="Calibri Light" w:cs="Calibri Light"/>
                  <w:b/>
                  <w:bCs/>
                </w:rPr>
                <w:t>https://drive.google.com/file/d/1hF0fc7NfjFO5PnglZ8EFSd9T3ReOaFYo/view?usp=sharing</w:t>
              </w:r>
            </w:hyperlink>
            <w:r w:rsidR="009B0A1E">
              <w:rPr>
                <w:rFonts w:ascii="Calibri Light" w:hAnsi="Calibri Light" w:eastAsia="Calibri Light" w:cs="Calibri Light"/>
                <w:b/>
                <w:bCs/>
              </w:rPr>
              <w:t xml:space="preserve"> </w:t>
            </w:r>
          </w:p>
          <w:p w:rsidR="009B0A1E" w:rsidP="007860C2" w:rsidRDefault="00502472" w14:paraId="6A85DA01" w14:textId="72EC8409">
            <w:pPr>
              <w:spacing w:line="259" w:lineRule="auto"/>
              <w:rPr>
                <w:rFonts w:asciiTheme="majorHAnsi" w:hAnsiTheme="majorHAnsi" w:eastAsiaTheme="majorEastAsia" w:cstheme="majorBidi"/>
                <w:b/>
                <w:bCs/>
              </w:rPr>
            </w:pPr>
            <w:r>
              <w:rPr>
                <w:rFonts w:ascii="Calibri Light" w:hAnsi="Calibri Light" w:eastAsia="Calibri Light" w:cs="Calibri Light"/>
                <w:b/>
                <w:bCs/>
              </w:rPr>
              <w:t xml:space="preserve">These are called </w:t>
            </w:r>
            <w:proofErr w:type="spellStart"/>
            <w:r>
              <w:rPr>
                <w:rFonts w:ascii="Calibri Light" w:hAnsi="Calibri Light" w:eastAsia="Calibri Light" w:cs="Calibri Light"/>
                <w:b/>
                <w:bCs/>
              </w:rPr>
              <w:t>Papel</w:t>
            </w:r>
            <w:proofErr w:type="spellEnd"/>
            <w:r>
              <w:rPr>
                <w:rFonts w:ascii="Calibri Light" w:hAnsi="Calibri Light" w:eastAsia="Calibri Light" w:cs="Calibri Light"/>
                <w:b/>
                <w:bCs/>
              </w:rPr>
              <w:t xml:space="preserve"> </w:t>
            </w:r>
            <w:proofErr w:type="spellStart"/>
            <w:r>
              <w:rPr>
                <w:rFonts w:ascii="Calibri Light" w:hAnsi="Calibri Light" w:eastAsia="Calibri Light" w:cs="Calibri Light"/>
                <w:b/>
                <w:bCs/>
              </w:rPr>
              <w:t>Picados</w:t>
            </w:r>
            <w:proofErr w:type="spellEnd"/>
            <w:r>
              <w:rPr>
                <w:rFonts w:ascii="Calibri Light" w:hAnsi="Calibri Light" w:eastAsia="Calibri Light" w:cs="Calibri Light"/>
                <w:b/>
                <w:bCs/>
              </w:rPr>
              <w:t xml:space="preserve">, because traditionally they are cut out, but this is a version that you can color! Enjoy! </w:t>
            </w:r>
          </w:p>
          <w:p w:rsidR="228809EF" w:rsidP="34D43CD2" w:rsidRDefault="228809EF" w14:paraId="3A16B929" w14:textId="49FBB07B">
            <w:pPr>
              <w:rPr>
                <w:rFonts w:asciiTheme="majorHAnsi" w:hAnsiTheme="majorHAnsi" w:eastAsiaTheme="majorEastAsia" w:cstheme="majorBidi"/>
                <w:b/>
                <w:bCs/>
              </w:rPr>
            </w:pPr>
          </w:p>
          <w:p w:rsidR="228809EF" w:rsidP="34D43CD2" w:rsidRDefault="6B30DBB8" w14:paraId="34B906DE" w14:textId="1B62F62D">
            <w:pPr>
              <w:rPr>
                <w:rFonts w:asciiTheme="majorHAnsi" w:hAnsiTheme="majorHAnsi" w:eastAsiaTheme="majorEastAsia" w:cstheme="majorBidi"/>
                <w:b/>
                <w:bCs/>
              </w:rPr>
            </w:pPr>
            <w:r w:rsidRPr="34D43CD2">
              <w:rPr>
                <w:rFonts w:asciiTheme="majorHAnsi" w:hAnsiTheme="majorHAnsi" w:eastAsiaTheme="majorEastAsia" w:cstheme="majorBidi"/>
                <w:b/>
                <w:bCs/>
              </w:rPr>
              <w:t>Please don’t hesitate to email me with any questions, mmedlock@rivercityscience.org</w:t>
            </w:r>
          </w:p>
          <w:p w:rsidR="228809EF" w:rsidP="34D43CD2" w:rsidRDefault="74D60A67" w14:paraId="403B965D" w14:textId="0373554F">
            <w:pPr>
              <w:rPr>
                <w:rFonts w:asciiTheme="majorHAnsi" w:hAnsiTheme="majorHAnsi" w:eastAsiaTheme="majorEastAsia" w:cstheme="majorBidi"/>
                <w:b/>
                <w:bCs/>
              </w:rPr>
            </w:pPr>
            <w:proofErr w:type="spellStart"/>
            <w:r w:rsidRPr="34D43CD2">
              <w:rPr>
                <w:rFonts w:asciiTheme="majorHAnsi" w:hAnsiTheme="majorHAnsi" w:eastAsiaTheme="majorEastAsia" w:cstheme="majorBidi"/>
                <w:b/>
                <w:bCs/>
              </w:rPr>
              <w:t>Señora</w:t>
            </w:r>
            <w:proofErr w:type="spellEnd"/>
            <w:r w:rsidRPr="34D43CD2">
              <w:rPr>
                <w:rFonts w:asciiTheme="majorHAnsi" w:hAnsiTheme="majorHAnsi" w:eastAsiaTheme="majorEastAsia" w:cstheme="majorBidi"/>
                <w:b/>
                <w:bCs/>
              </w:rPr>
              <w:t xml:space="preserve"> Medlock</w:t>
            </w:r>
          </w:p>
        </w:tc>
      </w:tr>
      <w:tr w:rsidR="228809EF" w:rsidTr="00F4402F" w14:paraId="4DB89655" w14:textId="77777777">
        <w:trPr>
          <w:jc w:val="center"/>
        </w:trPr>
        <w:tc>
          <w:tcPr>
            <w:tcW w:w="2130" w:type="dxa"/>
            <w:tcMar/>
          </w:tcPr>
          <w:p w:rsidR="228809EF" w:rsidP="228809EF" w:rsidRDefault="4FCF98B4" w14:paraId="2042932C" w14:textId="075FF341">
            <w:pPr>
              <w:rPr>
                <w:rFonts w:ascii="Bembo" w:hAnsi="Bembo" w:eastAsia="Bembo" w:cs="Bembo"/>
                <w:sz w:val="40"/>
                <w:szCs w:val="40"/>
              </w:rPr>
            </w:pPr>
            <w:r w:rsidRPr="598FDFEE">
              <w:rPr>
                <w:rFonts w:ascii="Bembo" w:hAnsi="Bembo" w:eastAsia="Bembo" w:cs="Bembo"/>
                <w:sz w:val="40"/>
                <w:szCs w:val="40"/>
              </w:rPr>
              <w:t>STEM</w:t>
            </w:r>
          </w:p>
        </w:tc>
        <w:tc>
          <w:tcPr>
            <w:tcW w:w="7230" w:type="dxa"/>
            <w:tcMar/>
          </w:tcPr>
          <w:p w:rsidR="74E17BC4" w:rsidRDefault="74E17BC4" w14:paraId="4F19CA79" w14:textId="35CEE59A">
            <w:r w:rsidRPr="00F4402F" w:rsidR="74E17BC4">
              <w:rPr>
                <w:rFonts w:ascii="Calibri" w:hAnsi="Calibri" w:eastAsia="Calibri" w:cs="Calibri"/>
                <w:b w:val="0"/>
                <w:bCs w:val="0"/>
                <w:i w:val="0"/>
                <w:iCs w:val="0"/>
                <w:noProof w:val="0"/>
                <w:color w:val="000000" w:themeColor="text1" w:themeTint="FF" w:themeShade="FF"/>
                <w:sz w:val="24"/>
                <w:szCs w:val="24"/>
                <w:lang w:val="en-US"/>
              </w:rPr>
              <w:t>Dear Students,</w:t>
            </w:r>
          </w:p>
          <w:p w:rsidR="74E17BC4" w:rsidRDefault="74E17BC4" w14:paraId="132C9576" w14:textId="07AF429D">
            <w:r w:rsidRPr="00F4402F" w:rsidR="74E17BC4">
              <w:rPr>
                <w:rFonts w:ascii="Calibri" w:hAnsi="Calibri" w:eastAsia="Calibri" w:cs="Calibri"/>
                <w:b w:val="0"/>
                <w:bCs w:val="0"/>
                <w:i w:val="0"/>
                <w:iCs w:val="0"/>
                <w:noProof w:val="0"/>
                <w:color w:val="000000" w:themeColor="text1" w:themeTint="FF" w:themeShade="FF"/>
                <w:sz w:val="24"/>
                <w:szCs w:val="24"/>
                <w:lang w:val="en-US"/>
              </w:rPr>
              <w:t>Please click on the link below. Learn how-to pick-up ice with a string 🙂</w:t>
            </w:r>
          </w:p>
          <w:p w:rsidR="74E17BC4" w:rsidRDefault="74E17BC4" w14:paraId="4FC6FCD2" w14:textId="161DA620">
            <w:hyperlink r:id="R748bdf8e285b45d7">
              <w:r w:rsidRPr="00F4402F" w:rsidR="74E17BC4">
                <w:rPr>
                  <w:rStyle w:val="Hyperlink"/>
                  <w:rFonts w:ascii="Calibri" w:hAnsi="Calibri" w:eastAsia="Calibri" w:cs="Calibri"/>
                  <w:b w:val="0"/>
                  <w:bCs w:val="0"/>
                  <w:i w:val="0"/>
                  <w:iCs w:val="0"/>
                  <w:noProof w:val="0"/>
                  <w:color w:val="000000" w:themeColor="text1" w:themeTint="FF" w:themeShade="FF"/>
                  <w:sz w:val="24"/>
                  <w:szCs w:val="24"/>
                  <w:lang w:val="en-US"/>
                </w:rPr>
                <w:t>https://coolscienceexperimentshq.com/how-to-pick-up-ice-with-a-string/</w:t>
              </w:r>
            </w:hyperlink>
          </w:p>
          <w:p w:rsidR="003201BC" w:rsidP="34D43CD2" w:rsidRDefault="003201BC" w14:paraId="741186DD" w14:textId="77777777">
            <w:pPr>
              <w:spacing w:line="240" w:lineRule="exact"/>
              <w:rPr>
                <w:rFonts w:ascii="Calibri" w:hAnsi="Calibri" w:eastAsia="Calibri" w:cs="Calibri"/>
                <w:color w:val="000000" w:themeColor="text1"/>
                <w:sz w:val="24"/>
                <w:szCs w:val="24"/>
              </w:rPr>
            </w:pPr>
          </w:p>
          <w:p w:rsidR="228809EF" w:rsidP="34D43CD2" w:rsidRDefault="716B1206" w14:paraId="43F20147" w14:textId="6A23A22D">
            <w:pPr>
              <w:spacing w:line="240" w:lineRule="exact"/>
              <w:rPr>
                <w:rFonts w:ascii="Calibri" w:hAnsi="Calibri" w:eastAsia="Calibri" w:cs="Calibri"/>
              </w:rPr>
            </w:pPr>
            <w:r w:rsidRPr="34D43CD2">
              <w:rPr>
                <w:rFonts w:ascii="Calibri" w:hAnsi="Calibri" w:eastAsia="Calibri" w:cs="Calibri"/>
              </w:rPr>
              <w:t xml:space="preserve">Mrs. </w:t>
            </w:r>
            <w:proofErr w:type="spellStart"/>
            <w:r w:rsidRPr="34D43CD2">
              <w:rPr>
                <w:rFonts w:ascii="Calibri" w:hAnsi="Calibri" w:eastAsia="Calibri" w:cs="Calibri"/>
              </w:rPr>
              <w:t>Uysal</w:t>
            </w:r>
            <w:proofErr w:type="spellEnd"/>
          </w:p>
        </w:tc>
      </w:tr>
      <w:tr w:rsidR="228809EF" w:rsidTr="00F4402F" w14:paraId="249B8157" w14:textId="77777777">
        <w:trPr>
          <w:jc w:val="center"/>
        </w:trPr>
        <w:tc>
          <w:tcPr>
            <w:tcW w:w="2130" w:type="dxa"/>
            <w:tcMar/>
          </w:tcPr>
          <w:p w:rsidR="228809EF" w:rsidP="228809EF" w:rsidRDefault="4FCF98B4" w14:paraId="73DCFE20" w14:textId="55073AEF">
            <w:pPr>
              <w:rPr>
                <w:rFonts w:ascii="Bembo" w:hAnsi="Bembo" w:eastAsia="Bembo" w:cs="Bembo"/>
                <w:sz w:val="40"/>
                <w:szCs w:val="40"/>
              </w:rPr>
            </w:pPr>
            <w:r w:rsidRPr="0DC09348">
              <w:rPr>
                <w:rFonts w:ascii="Bembo" w:hAnsi="Bembo" w:eastAsia="Bembo" w:cs="Bembo"/>
                <w:sz w:val="40"/>
                <w:szCs w:val="40"/>
              </w:rPr>
              <w:t>Turki</w:t>
            </w:r>
            <w:r w:rsidRPr="0DC09348" w:rsidR="6E7BDEFE">
              <w:rPr>
                <w:rFonts w:ascii="Bembo" w:hAnsi="Bembo" w:eastAsia="Bembo" w:cs="Bembo"/>
                <w:sz w:val="40"/>
                <w:szCs w:val="40"/>
              </w:rPr>
              <w:t>sh</w:t>
            </w:r>
          </w:p>
        </w:tc>
        <w:tc>
          <w:tcPr>
            <w:tcW w:w="7230" w:type="dxa"/>
            <w:tcMar/>
          </w:tcPr>
          <w:p w:rsidR="228809EF" w:rsidP="1B69F590" w:rsidRDefault="251D1D88" w14:paraId="422F3E79" w14:textId="1E4850D3">
            <w:r w:rsidRPr="1B69F590">
              <w:rPr>
                <w:rFonts w:ascii="Calibri" w:hAnsi="Calibri" w:eastAsia="Calibri" w:cs="Calibri"/>
                <w:b/>
                <w:bCs/>
                <w:color w:val="000000" w:themeColor="text1"/>
                <w:sz w:val="24"/>
                <w:szCs w:val="24"/>
              </w:rPr>
              <w:t xml:space="preserve">K-2nd grade: </w:t>
            </w:r>
            <w:r w:rsidRPr="1B69F590" w:rsidR="7D3794D3">
              <w:rPr>
                <w:rFonts w:ascii="Calibri" w:hAnsi="Calibri" w:eastAsia="Calibri" w:cs="Calibri"/>
                <w:color w:val="000000" w:themeColor="text1"/>
                <w:sz w:val="24"/>
                <w:szCs w:val="24"/>
              </w:rPr>
              <w:t>This week, we will be learning how to introduce ourselves in Turkish as in "</w:t>
            </w:r>
            <w:proofErr w:type="spellStart"/>
            <w:r w:rsidRPr="1B69F590" w:rsidR="7D3794D3">
              <w:rPr>
                <w:rFonts w:ascii="Calibri" w:hAnsi="Calibri" w:eastAsia="Calibri" w:cs="Calibri"/>
                <w:color w:val="000000" w:themeColor="text1"/>
                <w:sz w:val="24"/>
                <w:szCs w:val="24"/>
              </w:rPr>
              <w:t>Merhaba</w:t>
            </w:r>
            <w:proofErr w:type="spellEnd"/>
            <w:r w:rsidRPr="1B69F590" w:rsidR="7D3794D3">
              <w:rPr>
                <w:rFonts w:ascii="Calibri" w:hAnsi="Calibri" w:eastAsia="Calibri" w:cs="Calibri"/>
                <w:color w:val="000000" w:themeColor="text1"/>
                <w:sz w:val="24"/>
                <w:szCs w:val="24"/>
              </w:rPr>
              <w:t>! Ben ..... ." (Hello, I am ...). Students can work on the attached file.</w:t>
            </w:r>
          </w:p>
          <w:p w:rsidR="228809EF" w:rsidP="2819F83E" w:rsidRDefault="228809EF" w14:paraId="01BDEA21" w14:textId="34823EB4"/>
          <w:p w:rsidRPr="003201BC" w:rsidR="228809EF" w:rsidP="003201BC" w:rsidRDefault="251D1D88" w14:paraId="2DBCAA3B" w14:textId="217F5CC1">
            <w:pPr>
              <w:textAlignment w:val="baseline"/>
              <w:rPr>
                <w:rFonts w:ascii="Calibri" w:hAnsi="Calibri" w:eastAsia="Times New Roman" w:cs="Calibri"/>
                <w:color w:val="000000"/>
                <w:sz w:val="24"/>
                <w:szCs w:val="24"/>
              </w:rPr>
            </w:pPr>
            <w:r w:rsidRPr="1B69F590">
              <w:rPr>
                <w:rFonts w:ascii="Calibri" w:hAnsi="Calibri" w:eastAsia="Calibri" w:cs="Calibri"/>
                <w:b/>
                <w:bCs/>
                <w:color w:val="000000" w:themeColor="text1"/>
                <w:sz w:val="24"/>
                <w:szCs w:val="24"/>
              </w:rPr>
              <w:t xml:space="preserve">3-4th grade: </w:t>
            </w:r>
            <w:r w:rsidRPr="003201BC" w:rsidR="003201BC">
              <w:rPr>
                <w:rFonts w:ascii="Calibri" w:hAnsi="Calibri" w:eastAsia="Times New Roman" w:cs="Calibri"/>
                <w:color w:val="000000"/>
                <w:sz w:val="24"/>
                <w:szCs w:val="24"/>
              </w:rPr>
              <w:t xml:space="preserve">We will be practicing the Turkish greeting words on </w:t>
            </w:r>
            <w:proofErr w:type="spellStart"/>
            <w:r w:rsidRPr="003201BC" w:rsidR="003201BC">
              <w:rPr>
                <w:rFonts w:ascii="Calibri" w:hAnsi="Calibri" w:eastAsia="Times New Roman" w:cs="Calibri"/>
                <w:color w:val="000000"/>
                <w:sz w:val="24"/>
                <w:szCs w:val="24"/>
              </w:rPr>
              <w:t>quizlet</w:t>
            </w:r>
            <w:proofErr w:type="spellEnd"/>
            <w:r w:rsidRPr="003201BC" w:rsidR="003201BC">
              <w:rPr>
                <w:rFonts w:ascii="Calibri" w:hAnsi="Calibri" w:eastAsia="Times New Roman" w:cs="Calibri"/>
                <w:color w:val="000000"/>
                <w:sz w:val="24"/>
                <w:szCs w:val="24"/>
              </w:rPr>
              <w:t>. Students can go to www.quizlet.com, search for "</w:t>
            </w:r>
            <w:proofErr w:type="spellStart"/>
            <w:r w:rsidRPr="003201BC" w:rsidR="003201BC">
              <w:rPr>
                <w:rFonts w:ascii="Calibri" w:hAnsi="Calibri" w:eastAsia="Times New Roman" w:cs="Calibri"/>
                <w:color w:val="000000"/>
                <w:sz w:val="24"/>
                <w:szCs w:val="24"/>
              </w:rPr>
              <w:t>Selamlasma</w:t>
            </w:r>
            <w:proofErr w:type="spellEnd"/>
            <w:r w:rsidRPr="003201BC" w:rsidR="003201BC">
              <w:rPr>
                <w:rFonts w:ascii="Calibri" w:hAnsi="Calibri" w:eastAsia="Times New Roman" w:cs="Calibri"/>
                <w:color w:val="000000"/>
                <w:sz w:val="24"/>
                <w:szCs w:val="24"/>
              </w:rPr>
              <w:t xml:space="preserve"> </w:t>
            </w:r>
            <w:proofErr w:type="spellStart"/>
            <w:r w:rsidRPr="003201BC" w:rsidR="003201BC">
              <w:rPr>
                <w:rFonts w:ascii="Calibri" w:hAnsi="Calibri" w:eastAsia="Times New Roman" w:cs="Calibri"/>
                <w:color w:val="000000"/>
                <w:sz w:val="24"/>
                <w:szCs w:val="24"/>
              </w:rPr>
              <w:lastRenderedPageBreak/>
              <w:t>Kelimeleri</w:t>
            </w:r>
            <w:proofErr w:type="spellEnd"/>
            <w:r w:rsidRPr="003201BC" w:rsidR="003201BC">
              <w:rPr>
                <w:rFonts w:ascii="Calibri" w:hAnsi="Calibri" w:eastAsia="Times New Roman" w:cs="Calibri"/>
                <w:color w:val="000000"/>
                <w:sz w:val="24"/>
                <w:szCs w:val="24"/>
              </w:rPr>
              <w:t>" and practice the greeting terms in different steps such as in flashcards, matching games etc.</w:t>
            </w:r>
          </w:p>
        </w:tc>
      </w:tr>
    </w:tbl>
    <w:p w:rsidR="4FCF98B4" w:rsidP="33620387" w:rsidRDefault="4FCF98B4" w14:paraId="3AE4560A" w14:textId="5D9AC782">
      <w:pPr>
        <w:jc w:val="center"/>
        <w:rPr>
          <w:rFonts w:ascii="Bembo" w:hAnsi="Bembo" w:eastAsia="Bembo" w:cs="Bembo"/>
          <w:sz w:val="40"/>
          <w:szCs w:val="40"/>
        </w:rPr>
      </w:pPr>
    </w:p>
    <w:p w:rsidR="2819F83E" w:rsidP="1B69F590" w:rsidRDefault="2819F83E" w14:paraId="221512DC" w14:textId="487FCFDC">
      <w:pPr>
        <w:spacing w:line="257" w:lineRule="auto"/>
        <w:jc w:val="center"/>
        <w:rPr>
          <w:rFonts w:ascii="Comic Sans MS" w:hAnsi="Comic Sans MS" w:eastAsia="Comic Sans MS" w:cs="Comic Sans MS"/>
        </w:rPr>
      </w:pPr>
    </w:p>
    <w:p w:rsidR="2819F83E" w:rsidP="1B69F590" w:rsidRDefault="0ABF366C" w14:paraId="7EFB4653" w14:textId="1F375C3B">
      <w:pPr>
        <w:spacing w:line="257" w:lineRule="auto"/>
        <w:jc w:val="center"/>
      </w:pPr>
      <w:r w:rsidRPr="1B69F590">
        <w:rPr>
          <w:rFonts w:ascii="Comic Sans MS" w:hAnsi="Comic Sans MS" w:eastAsia="Comic Sans MS" w:cs="Comic Sans MS"/>
          <w:sz w:val="36"/>
          <w:szCs w:val="36"/>
        </w:rPr>
        <w:t xml:space="preserve"> </w:t>
      </w:r>
    </w:p>
    <w:p w:rsidR="2819F83E" w:rsidP="1B69F590" w:rsidRDefault="0ABF366C" w14:paraId="575F33C3" w14:textId="631AA837">
      <w:pPr>
        <w:spacing w:line="257" w:lineRule="auto"/>
        <w:jc w:val="center"/>
      </w:pPr>
      <w:r w:rsidRPr="1B69F590">
        <w:rPr>
          <w:rFonts w:ascii="Comic Sans MS" w:hAnsi="Comic Sans MS" w:eastAsia="Comic Sans MS" w:cs="Comic Sans MS"/>
          <w:sz w:val="36"/>
          <w:szCs w:val="36"/>
        </w:rPr>
        <w:t xml:space="preserve"> </w:t>
      </w:r>
    </w:p>
    <w:p w:rsidR="2819F83E" w:rsidP="1B69F590" w:rsidRDefault="2819F83E" w14:paraId="7B82551C" w14:textId="201A99C9">
      <w:pPr>
        <w:spacing w:line="257" w:lineRule="auto"/>
        <w:jc w:val="center"/>
      </w:pPr>
      <w:r>
        <w:br/>
      </w:r>
    </w:p>
    <w:p w:rsidR="2819F83E" w:rsidP="1B69F590" w:rsidRDefault="36739329" w14:paraId="3A5DAB5B" w14:textId="405D1E21">
      <w:pPr>
        <w:spacing w:line="257" w:lineRule="auto"/>
        <w:jc w:val="center"/>
      </w:pPr>
      <w:r w:rsidRPr="1B69F590">
        <w:rPr>
          <w:rFonts w:ascii="Comic Sans MS" w:hAnsi="Comic Sans MS" w:eastAsia="Comic Sans MS" w:cs="Comic Sans MS"/>
          <w:sz w:val="36"/>
          <w:szCs w:val="36"/>
        </w:rPr>
        <w:t xml:space="preserve"> </w:t>
      </w:r>
    </w:p>
    <w:p w:rsidR="2819F83E" w:rsidP="1B69F590" w:rsidRDefault="36739329" w14:paraId="5DC2FB72" w14:textId="5076AF42">
      <w:pPr>
        <w:spacing w:line="257" w:lineRule="auto"/>
        <w:jc w:val="center"/>
      </w:pPr>
      <w:r w:rsidRPr="1B69F590">
        <w:rPr>
          <w:rFonts w:ascii="Comic Sans MS" w:hAnsi="Comic Sans MS" w:eastAsia="Comic Sans MS" w:cs="Comic Sans MS"/>
          <w:sz w:val="36"/>
          <w:szCs w:val="36"/>
        </w:rPr>
        <w:t xml:space="preserve"> </w:t>
      </w:r>
    </w:p>
    <w:p w:rsidR="2819F83E" w:rsidP="1B69F590" w:rsidRDefault="2819F83E" w14:paraId="0A0E060A" w14:textId="499CD4CD">
      <w:pPr>
        <w:jc w:val="center"/>
      </w:pPr>
      <w:r>
        <w:br/>
      </w:r>
    </w:p>
    <w:p w:rsidR="2819F83E" w:rsidP="2819F83E" w:rsidRDefault="2819F83E" w14:paraId="6DF0D574" w14:textId="4308E34A">
      <w:pPr>
        <w:jc w:val="center"/>
      </w:pPr>
    </w:p>
    <w:p w:rsidR="2819F83E" w:rsidP="2819F83E" w:rsidRDefault="2819F83E" w14:paraId="6C8228F5" w14:textId="1DCE8ECC">
      <w:pPr>
        <w:jc w:val="center"/>
        <w:rPr>
          <w:rFonts w:ascii="Bembo" w:hAnsi="Bembo" w:eastAsia="Bembo" w:cs="Bembo"/>
          <w:sz w:val="40"/>
          <w:szCs w:val="40"/>
        </w:rPr>
      </w:pPr>
    </w:p>
    <w:p w:rsidR="741E10A5" w:rsidP="741E10A5" w:rsidRDefault="741E10A5" w14:paraId="4D92B4AD" w14:textId="355CCC71">
      <w:pPr>
        <w:jc w:val="center"/>
        <w:rPr>
          <w:rFonts w:ascii="Bembo" w:hAnsi="Bembo" w:eastAsia="Bembo" w:cs="Bembo"/>
          <w:sz w:val="40"/>
          <w:szCs w:val="40"/>
        </w:rPr>
      </w:pPr>
    </w:p>
    <w:p w:rsidR="741E10A5" w:rsidP="741E10A5" w:rsidRDefault="741E10A5" w14:paraId="4C2A19D5" w14:textId="46D90C09">
      <w:pPr>
        <w:jc w:val="center"/>
        <w:rPr>
          <w:rFonts w:ascii="Bembo" w:hAnsi="Bembo" w:eastAsia="Bembo" w:cs="Bembo"/>
          <w:sz w:val="40"/>
          <w:szCs w:val="40"/>
        </w:rPr>
      </w:pPr>
    </w:p>
    <w:p w:rsidR="741E10A5" w:rsidP="741E10A5" w:rsidRDefault="741E10A5" w14:paraId="593C8B1D" w14:textId="68635D95">
      <w:pPr>
        <w:jc w:val="center"/>
        <w:rPr>
          <w:rFonts w:ascii="Bembo" w:hAnsi="Bembo" w:eastAsia="Bembo" w:cs="Bembo"/>
          <w:sz w:val="40"/>
          <w:szCs w:val="40"/>
        </w:rPr>
      </w:pPr>
    </w:p>
    <w:p w:rsidR="741E10A5" w:rsidP="741E10A5" w:rsidRDefault="741E10A5" w14:paraId="1B2D7D2D" w14:textId="6B27680A">
      <w:pPr>
        <w:jc w:val="center"/>
        <w:rPr>
          <w:rFonts w:ascii="Bembo" w:hAnsi="Bembo" w:eastAsia="Bembo" w:cs="Bembo"/>
          <w:sz w:val="40"/>
          <w:szCs w:val="40"/>
        </w:rPr>
      </w:pPr>
    </w:p>
    <w:p w:rsidR="741E10A5" w:rsidP="741E10A5" w:rsidRDefault="741E10A5" w14:paraId="18A7C13D" w14:textId="408BD43B">
      <w:pPr>
        <w:jc w:val="center"/>
        <w:rPr>
          <w:rFonts w:ascii="Bembo" w:hAnsi="Bembo" w:eastAsia="Bembo" w:cs="Bembo"/>
          <w:sz w:val="40"/>
          <w:szCs w:val="40"/>
        </w:rPr>
      </w:pPr>
    </w:p>
    <w:p w:rsidR="741E10A5" w:rsidP="741E10A5" w:rsidRDefault="741E10A5" w14:paraId="47C407E6" w14:textId="48CC00FA">
      <w:pPr>
        <w:jc w:val="center"/>
        <w:rPr>
          <w:rFonts w:ascii="Bembo" w:hAnsi="Bembo" w:eastAsia="Bembo" w:cs="Bembo"/>
          <w:sz w:val="40"/>
          <w:szCs w:val="40"/>
        </w:rPr>
      </w:pPr>
    </w:p>
    <w:p w:rsidR="2819F83E" w:rsidP="2819F83E" w:rsidRDefault="2819F83E" w14:paraId="0AB74530" w14:textId="7EBFB9A4">
      <w:pPr>
        <w:jc w:val="center"/>
        <w:rPr>
          <w:rFonts w:ascii="Bembo" w:hAnsi="Bembo" w:eastAsia="Bembo" w:cs="Bembo"/>
          <w:sz w:val="40"/>
          <w:szCs w:val="40"/>
        </w:rPr>
      </w:pPr>
    </w:p>
    <w:p w:rsidR="2819F83E" w:rsidP="2819F83E" w:rsidRDefault="2819F83E" w14:paraId="3DC7E3C7" w14:textId="64EE8376">
      <w:pPr>
        <w:jc w:val="center"/>
      </w:pPr>
    </w:p>
    <w:p w:rsidR="2819F83E" w:rsidP="2819F83E" w:rsidRDefault="2819F83E" w14:paraId="323434BA" w14:textId="6270AE85">
      <w:pPr>
        <w:jc w:val="center"/>
      </w:pPr>
    </w:p>
    <w:p w:rsidR="2819F83E" w:rsidP="2819F83E" w:rsidRDefault="2819F83E" w14:paraId="2C66E383" w14:textId="6ADEEAE4">
      <w:pPr>
        <w:jc w:val="center"/>
      </w:pPr>
    </w:p>
    <w:p w:rsidR="2819F83E" w:rsidP="00F0610D" w:rsidRDefault="2819F83E" w14:paraId="147581DF" w14:textId="51314B5A"/>
    <w:p w:rsidR="2819F83E" w:rsidP="2819F83E" w:rsidRDefault="2819F83E" w14:paraId="555C7771" w14:textId="2C23784B">
      <w:pPr>
        <w:jc w:val="center"/>
      </w:pPr>
    </w:p>
    <w:p w:rsidR="00F712EC" w:rsidP="2819F83E" w:rsidRDefault="00F712EC" w14:paraId="67CAAA5D" w14:textId="64F698CF">
      <w:pPr>
        <w:jc w:val="center"/>
      </w:pPr>
    </w:p>
    <w:p w:rsidR="00F712EC" w:rsidP="2819F83E" w:rsidRDefault="00F712EC" w14:paraId="63513409" w14:textId="77777777">
      <w:pPr>
        <w:jc w:val="center"/>
      </w:pPr>
    </w:p>
    <w:p w:rsidR="2819F83E" w:rsidP="2819F83E" w:rsidRDefault="2819F83E" w14:paraId="18521C67" w14:textId="681E6131">
      <w:pPr>
        <w:jc w:val="center"/>
      </w:pPr>
    </w:p>
    <w:p w:rsidRPr="00361C91" w:rsidR="00F0610D" w:rsidP="00F0610D" w:rsidRDefault="00F0610D" w14:paraId="33D3F594" w14:textId="77777777">
      <w:pPr>
        <w:rPr>
          <w:rFonts w:ascii="Comic Sans MS" w:hAnsi="Comic Sans MS"/>
        </w:rPr>
      </w:pPr>
      <w:r w:rsidRPr="00361C91">
        <w:rPr>
          <w:rFonts w:ascii="Comic Sans MS" w:hAnsi="Comic Sans MS"/>
          <w:noProof/>
          <w:sz w:val="36"/>
        </w:rPr>
        <mc:AlternateContent>
          <mc:Choice Requires="wps">
            <w:drawing>
              <wp:anchor distT="0" distB="0" distL="114300" distR="114300" simplePos="0" relativeHeight="251660288" behindDoc="0" locked="0" layoutInCell="1" allowOverlap="1" wp14:anchorId="7272C6AE" wp14:editId="383CF68D">
                <wp:simplePos x="0" y="0"/>
                <wp:positionH relativeFrom="column">
                  <wp:posOffset>3293878</wp:posOffset>
                </wp:positionH>
                <wp:positionV relativeFrom="paragraph">
                  <wp:posOffset>-395621</wp:posOffset>
                </wp:positionV>
                <wp:extent cx="3394001" cy="2405173"/>
                <wp:effectExtent l="19050" t="19050" r="35560" b="338455"/>
                <wp:wrapNone/>
                <wp:docPr id="2" name="Speech Bubble: Oval 2"/>
                <wp:cNvGraphicFramePr/>
                <a:graphic xmlns:a="http://schemas.openxmlformats.org/drawingml/2006/main">
                  <a:graphicData uri="http://schemas.microsoft.com/office/word/2010/wordprocessingShape">
                    <wps:wsp>
                      <wps:cNvSpPr/>
                      <wps:spPr>
                        <a:xfrm>
                          <a:off x="0" y="0"/>
                          <a:ext cx="3394001" cy="2405173"/>
                        </a:xfrm>
                        <a:prstGeom prst="wedgeEllipseCallou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610D" w:rsidP="00F0610D" w:rsidRDefault="00F0610D" w14:paraId="48012D3C" w14:textId="77777777">
                            <w:pPr>
                              <w:jc w:val="center"/>
                              <w:rPr>
                                <w:rFonts w:ascii="Comic Sans MS" w:hAnsi="Comic Sans MS"/>
                                <w:color w:val="000000" w:themeColor="text1"/>
                                <w:sz w:val="44"/>
                              </w:rPr>
                            </w:pPr>
                            <w:proofErr w:type="spellStart"/>
                            <w:r w:rsidRPr="00361C91">
                              <w:rPr>
                                <w:rFonts w:ascii="Comic Sans MS" w:hAnsi="Comic Sans MS"/>
                                <w:color w:val="000000" w:themeColor="text1"/>
                                <w:sz w:val="44"/>
                              </w:rPr>
                              <w:t>M</w:t>
                            </w:r>
                            <w:r>
                              <w:rPr>
                                <w:rFonts w:ascii="Comic Sans MS" w:hAnsi="Comic Sans MS"/>
                                <w:color w:val="000000" w:themeColor="text1"/>
                                <w:sz w:val="44"/>
                              </w:rPr>
                              <w:t>erhaba</w:t>
                            </w:r>
                            <w:proofErr w:type="spellEnd"/>
                            <w:r w:rsidRPr="00361C91">
                              <w:rPr>
                                <w:rFonts w:ascii="Comic Sans MS" w:hAnsi="Comic Sans MS"/>
                                <w:color w:val="000000" w:themeColor="text1"/>
                                <w:sz w:val="44"/>
                              </w:rPr>
                              <w:t>!</w:t>
                            </w:r>
                          </w:p>
                          <w:p w:rsidRPr="00361C91" w:rsidR="00F0610D" w:rsidP="00F0610D" w:rsidRDefault="00F0610D" w14:paraId="703137AD" w14:textId="77777777">
                            <w:pPr>
                              <w:jc w:val="center"/>
                              <w:rPr>
                                <w:rFonts w:ascii="Comic Sans MS" w:hAnsi="Comic Sans MS"/>
                                <w:color w:val="000000" w:themeColor="text1"/>
                                <w:sz w:val="44"/>
                              </w:rPr>
                            </w:pPr>
                            <w:r w:rsidRPr="00361C91">
                              <w:rPr>
                                <w:rFonts w:ascii="Comic Sans MS" w:hAnsi="Comic Sans MS"/>
                                <w:color w:val="000000" w:themeColor="text1"/>
                                <w:sz w:val="44"/>
                              </w:rPr>
                              <w:t>Ben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w14:anchorId="7272C6A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textboxrect="3163,3163,18437,18437" o:connecttype="custom" o:connectlocs="10800,0;3163,3163;0,10800;3163,18437;10800,21600;18437,18437;21600,10800;18437,3163;@21,@22"/>
                <v:handles>
                  <v:h position="#0,#1"/>
                </v:handles>
              </v:shapetype>
              <v:shape id="Speech Bubble: Oval 2" style="position:absolute;margin-left:259.35pt;margin-top:-31.15pt;width:267.25pt;height:18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2f2f2 [3052]" strokecolor="black [3213]" strokeweight="1pt" type="#_x0000_t63" adj="6300,2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">
                <v:textbox>
                  <w:txbxContent>
                    <w:p w:rsidR="00F0610D" w:rsidP="00F0610D" w:rsidRDefault="00F0610D" w14:paraId="48012D3C" w14:textId="77777777">
                      <w:pPr>
                        <w:jc w:val="center"/>
                        <w:rPr>
                          <w:rFonts w:ascii="Comic Sans MS" w:hAnsi="Comic Sans MS"/>
                          <w:color w:val="000000" w:themeColor="text1"/>
                          <w:sz w:val="44"/>
                        </w:rPr>
                      </w:pPr>
                      <w:proofErr w:type="spellStart"/>
                      <w:r w:rsidRPr="00361C91">
                        <w:rPr>
                          <w:rFonts w:ascii="Comic Sans MS" w:hAnsi="Comic Sans MS"/>
                          <w:color w:val="000000" w:themeColor="text1"/>
                          <w:sz w:val="44"/>
                        </w:rPr>
                        <w:t>M</w:t>
                      </w:r>
                      <w:r>
                        <w:rPr>
                          <w:rFonts w:ascii="Comic Sans MS" w:hAnsi="Comic Sans MS"/>
                          <w:color w:val="000000" w:themeColor="text1"/>
                          <w:sz w:val="44"/>
                        </w:rPr>
                        <w:t>erhaba</w:t>
                      </w:r>
                      <w:proofErr w:type="spellEnd"/>
                      <w:r w:rsidRPr="00361C91">
                        <w:rPr>
                          <w:rFonts w:ascii="Comic Sans MS" w:hAnsi="Comic Sans MS"/>
                          <w:color w:val="000000" w:themeColor="text1"/>
                          <w:sz w:val="44"/>
                        </w:rPr>
                        <w:t>!</w:t>
                      </w:r>
                    </w:p>
                    <w:p w:rsidRPr="00361C91" w:rsidR="00F0610D" w:rsidP="00F0610D" w:rsidRDefault="00F0610D" w14:paraId="703137AD" w14:textId="77777777">
                      <w:pPr>
                        <w:jc w:val="center"/>
                        <w:rPr>
                          <w:rFonts w:ascii="Comic Sans MS" w:hAnsi="Comic Sans MS"/>
                          <w:color w:val="000000" w:themeColor="text1"/>
                          <w:sz w:val="44"/>
                        </w:rPr>
                      </w:pPr>
                      <w:r w:rsidRPr="00361C91">
                        <w:rPr>
                          <w:rFonts w:ascii="Comic Sans MS" w:hAnsi="Comic Sans MS"/>
                          <w:color w:val="000000" w:themeColor="text1"/>
                          <w:sz w:val="44"/>
                        </w:rPr>
                        <w:t>Ben ……………………………</w:t>
                      </w:r>
                    </w:p>
                  </w:txbxContent>
                </v:textbox>
              </v:shape>
            </w:pict>
          </mc:Fallback>
        </mc:AlternateContent>
      </w:r>
    </w:p>
    <w:p w:rsidR="00F0610D" w:rsidP="00F0610D" w:rsidRDefault="00F0610D" w14:paraId="6580F9D8" w14:textId="77777777">
      <w:pPr>
        <w:rPr>
          <w:rFonts w:ascii="Comic Sans MS" w:hAnsi="Comic Sans MS"/>
          <w:sz w:val="36"/>
        </w:rPr>
      </w:pPr>
    </w:p>
    <w:p w:rsidR="00F0610D" w:rsidP="00F0610D" w:rsidRDefault="00F0610D" w14:paraId="1FFDAD76" w14:textId="77777777">
      <w:pPr>
        <w:rPr>
          <w:rFonts w:ascii="Comic Sans MS" w:hAnsi="Comic Sans MS"/>
          <w:sz w:val="36"/>
        </w:rPr>
      </w:pPr>
    </w:p>
    <w:p w:rsidRPr="00361C91" w:rsidR="00F0610D" w:rsidP="00F0610D" w:rsidRDefault="00F0610D" w14:paraId="61F4411C" w14:textId="77777777">
      <w:pPr>
        <w:rPr>
          <w:rFonts w:ascii="Comic Sans MS" w:hAnsi="Comic Sans MS"/>
          <w:sz w:val="36"/>
        </w:rPr>
      </w:pPr>
      <w:r>
        <w:rPr>
          <w:rFonts w:ascii="Comic Sans MS" w:hAnsi="Comic Sans MS"/>
          <w:noProof/>
          <w:sz w:val="36"/>
        </w:rPr>
        <mc:AlternateContent>
          <mc:Choice Requires="wps">
            <w:drawing>
              <wp:anchor distT="0" distB="0" distL="114300" distR="114300" simplePos="0" relativeHeight="251661312" behindDoc="0" locked="0" layoutInCell="1" allowOverlap="1" wp14:anchorId="15CB4416" wp14:editId="31FFB0B2">
                <wp:simplePos x="0" y="0"/>
                <wp:positionH relativeFrom="column">
                  <wp:posOffset>2113664</wp:posOffset>
                </wp:positionH>
                <wp:positionV relativeFrom="paragraph">
                  <wp:posOffset>243338</wp:posOffset>
                </wp:positionV>
                <wp:extent cx="236131" cy="488994"/>
                <wp:effectExtent l="19050" t="0" r="12065" b="44450"/>
                <wp:wrapNone/>
                <wp:docPr id="4" name="Arrow: Down 4"/>
                <wp:cNvGraphicFramePr/>
                <a:graphic xmlns:a="http://schemas.openxmlformats.org/drawingml/2006/main">
                  <a:graphicData uri="http://schemas.microsoft.com/office/word/2010/wordprocessingShape">
                    <wps:wsp>
                      <wps:cNvSpPr/>
                      <wps:spPr>
                        <a:xfrm>
                          <a:off x="0" y="0"/>
                          <a:ext cx="236131" cy="488994"/>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w14:anchorId="0709DAF1">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4" style="position:absolute;margin-left:166.45pt;margin-top:19.15pt;width:18.6pt;height: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type="#_x0000_t67" adj="1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"/>
            </w:pict>
          </mc:Fallback>
        </mc:AlternateContent>
      </w:r>
      <w:r w:rsidRPr="00361C91">
        <w:rPr>
          <w:rFonts w:ascii="Comic Sans MS" w:hAnsi="Comic Sans MS"/>
          <w:noProof/>
          <w:sz w:val="36"/>
        </w:rPr>
        <mc:AlternateContent>
          <mc:Choice Requires="wps">
            <w:drawing>
              <wp:anchor distT="0" distB="0" distL="114300" distR="114300" simplePos="0" relativeHeight="251659264" behindDoc="0" locked="0" layoutInCell="1" allowOverlap="1" wp14:anchorId="392A790D" wp14:editId="2D72C024">
                <wp:simplePos x="0" y="0"/>
                <wp:positionH relativeFrom="column">
                  <wp:posOffset>-648586</wp:posOffset>
                </wp:positionH>
                <wp:positionV relativeFrom="paragraph">
                  <wp:posOffset>785598</wp:posOffset>
                </wp:positionV>
                <wp:extent cx="5039833" cy="5816010"/>
                <wp:effectExtent l="0" t="0" r="27940" b="13335"/>
                <wp:wrapNone/>
                <wp:docPr id="1" name="Rectangle: Rounded Corners 1"/>
                <wp:cNvGraphicFramePr/>
                <a:graphic xmlns:a="http://schemas.openxmlformats.org/drawingml/2006/main">
                  <a:graphicData uri="http://schemas.microsoft.com/office/word/2010/wordprocessingShape">
                    <wps:wsp>
                      <wps:cNvSpPr/>
                      <wps:spPr>
                        <a:xfrm>
                          <a:off x="0" y="0"/>
                          <a:ext cx="5039833" cy="581601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 style="position:absolute;margin-left:-51.05pt;margin-top:61.85pt;width:396.85pt;height:45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69162C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">
                <v:stroke joinstyle="miter"/>
              </v:roundrect>
            </w:pict>
          </mc:Fallback>
        </mc:AlternateContent>
      </w:r>
      <w:r w:rsidRPr="00361C91">
        <w:rPr>
          <w:rFonts w:ascii="Comic Sans MS" w:hAnsi="Comic Sans MS"/>
          <w:sz w:val="36"/>
        </w:rPr>
        <w:t>Draw yourself here</w:t>
      </w:r>
    </w:p>
    <w:p w:rsidR="2819F83E" w:rsidP="2819F83E" w:rsidRDefault="2819F83E" w14:paraId="09F27EB2" w14:textId="2574A916">
      <w:pPr>
        <w:jc w:val="center"/>
      </w:pPr>
    </w:p>
    <w:p w:rsidR="2819F83E" w:rsidP="2819F83E" w:rsidRDefault="2819F83E" w14:paraId="3F124E01" w14:textId="60F445DB">
      <w:pPr>
        <w:jc w:val="center"/>
      </w:pPr>
    </w:p>
    <w:p w:rsidR="2819F83E" w:rsidP="2819F83E" w:rsidRDefault="2819F83E" w14:paraId="4A21FCCF" w14:textId="4F742BDD">
      <w:pPr>
        <w:jc w:val="center"/>
      </w:pPr>
    </w:p>
    <w:p w:rsidR="2819F83E" w:rsidP="2819F83E" w:rsidRDefault="2819F83E" w14:paraId="34B33093" w14:textId="56A005A8">
      <w:pPr>
        <w:jc w:val="center"/>
      </w:pPr>
    </w:p>
    <w:p w:rsidR="2819F83E" w:rsidP="2819F83E" w:rsidRDefault="2819F83E" w14:paraId="3251B0CA" w14:textId="370F2849">
      <w:pPr>
        <w:jc w:val="center"/>
      </w:pPr>
    </w:p>
    <w:p w:rsidR="2819F83E" w:rsidP="2819F83E" w:rsidRDefault="2819F83E" w14:paraId="723B58C2" w14:textId="5DC8D7CA">
      <w:pPr>
        <w:jc w:val="center"/>
      </w:pPr>
    </w:p>
    <w:p w:rsidR="2819F83E" w:rsidP="2819F83E" w:rsidRDefault="2819F83E" w14:paraId="595B06F2" w14:textId="3372DC88">
      <w:pPr>
        <w:jc w:val="center"/>
      </w:pPr>
    </w:p>
    <w:p w:rsidR="2819F83E" w:rsidP="35B5BD7F" w:rsidRDefault="2819F83E" w14:paraId="2A7AE05B" w14:textId="26F6CA8A">
      <w:pPr>
        <w:spacing w:line="257" w:lineRule="auto"/>
        <w:jc w:val="center"/>
      </w:pPr>
    </w:p>
    <w:p w:rsidR="2819F83E" w:rsidP="2819F83E" w:rsidRDefault="2819F83E" w14:paraId="2340A292" w14:textId="4DD950A9">
      <w:pPr>
        <w:jc w:val="center"/>
      </w:pPr>
    </w:p>
    <w:p w:rsidR="2819F83E" w:rsidP="35B5BD7F" w:rsidRDefault="2819F83E" w14:paraId="3D42A7B3" w14:textId="1BDB6AAF">
      <w:pPr>
        <w:spacing w:line="257" w:lineRule="auto"/>
        <w:jc w:val="center"/>
      </w:pPr>
    </w:p>
    <w:p w:rsidR="2819F83E" w:rsidP="35B5BD7F" w:rsidRDefault="2819F83E" w14:paraId="166283CC" w14:textId="4D7708A6">
      <w:pPr>
        <w:spacing w:line="257" w:lineRule="auto"/>
        <w:jc w:val="center"/>
      </w:pPr>
    </w:p>
    <w:p w:rsidR="2819F83E" w:rsidP="2819F83E" w:rsidRDefault="2819F83E" w14:paraId="2F68C0FD" w14:textId="4A1C0AEA">
      <w:pPr>
        <w:jc w:val="center"/>
        <w:rPr>
          <w:rFonts w:ascii="Bembo" w:hAnsi="Bembo" w:eastAsia="Bembo" w:cs="Bembo"/>
          <w:sz w:val="40"/>
          <w:szCs w:val="40"/>
        </w:rPr>
      </w:pPr>
    </w:p>
    <w:p w:rsidR="2819F83E" w:rsidP="2819F83E" w:rsidRDefault="2819F83E" w14:paraId="13496665" w14:textId="03A3AA79">
      <w:pPr>
        <w:jc w:val="center"/>
        <w:rPr>
          <w:rFonts w:ascii="Bembo" w:hAnsi="Bembo" w:eastAsia="Bembo" w:cs="Bembo"/>
          <w:sz w:val="40"/>
          <w:szCs w:val="40"/>
        </w:rPr>
      </w:pPr>
    </w:p>
    <w:p w:rsidR="2819F83E" w:rsidP="2819F83E" w:rsidRDefault="2819F83E" w14:paraId="16AA7F51" w14:textId="0F7062A3">
      <w:pPr>
        <w:jc w:val="center"/>
        <w:rPr>
          <w:rFonts w:ascii="Bembo" w:hAnsi="Bembo" w:eastAsia="Bembo" w:cs="Bembo"/>
          <w:sz w:val="40"/>
          <w:szCs w:val="40"/>
        </w:rPr>
      </w:pPr>
    </w:p>
    <w:p w:rsidR="2819F83E" w:rsidP="2819F83E" w:rsidRDefault="2819F83E" w14:paraId="20BE5620" w14:textId="09090C12">
      <w:pPr>
        <w:jc w:val="center"/>
      </w:pPr>
    </w:p>
    <w:sectPr w:rsidR="2819F83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mbo">
    <w:charset w:val="00"/>
    <w:family w:val="roman"/>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C59F2"/>
    <w:multiLevelType w:val="hybridMultilevel"/>
    <w:tmpl w:val="CC9631C6"/>
    <w:lvl w:ilvl="0" w:tplc="F822BB10">
      <w:start w:val="1"/>
      <w:numFmt w:val="bullet"/>
      <w:lvlText w:val=""/>
      <w:lvlJc w:val="left"/>
      <w:pPr>
        <w:ind w:left="720" w:hanging="360"/>
      </w:pPr>
      <w:rPr>
        <w:rFonts w:hint="default" w:ascii="Symbol" w:hAnsi="Symbol"/>
      </w:rPr>
    </w:lvl>
    <w:lvl w:ilvl="1" w:tplc="0D0CDAA2">
      <w:start w:val="1"/>
      <w:numFmt w:val="bullet"/>
      <w:lvlText w:val="o"/>
      <w:lvlJc w:val="left"/>
      <w:pPr>
        <w:ind w:left="1440" w:hanging="360"/>
      </w:pPr>
      <w:rPr>
        <w:rFonts w:hint="default" w:ascii="Courier New" w:hAnsi="Courier New"/>
      </w:rPr>
    </w:lvl>
    <w:lvl w:ilvl="2" w:tplc="35CACE60">
      <w:start w:val="1"/>
      <w:numFmt w:val="bullet"/>
      <w:lvlText w:val=""/>
      <w:lvlJc w:val="left"/>
      <w:pPr>
        <w:ind w:left="2160" w:hanging="360"/>
      </w:pPr>
      <w:rPr>
        <w:rFonts w:hint="default" w:ascii="Wingdings" w:hAnsi="Wingdings"/>
      </w:rPr>
    </w:lvl>
    <w:lvl w:ilvl="3" w:tplc="F5CC19D0">
      <w:start w:val="1"/>
      <w:numFmt w:val="bullet"/>
      <w:lvlText w:val=""/>
      <w:lvlJc w:val="left"/>
      <w:pPr>
        <w:ind w:left="2880" w:hanging="360"/>
      </w:pPr>
      <w:rPr>
        <w:rFonts w:hint="default" w:ascii="Symbol" w:hAnsi="Symbol"/>
      </w:rPr>
    </w:lvl>
    <w:lvl w:ilvl="4" w:tplc="BD808E2A">
      <w:start w:val="1"/>
      <w:numFmt w:val="bullet"/>
      <w:lvlText w:val="o"/>
      <w:lvlJc w:val="left"/>
      <w:pPr>
        <w:ind w:left="3600" w:hanging="360"/>
      </w:pPr>
      <w:rPr>
        <w:rFonts w:hint="default" w:ascii="Courier New" w:hAnsi="Courier New"/>
      </w:rPr>
    </w:lvl>
    <w:lvl w:ilvl="5" w:tplc="808C089E">
      <w:start w:val="1"/>
      <w:numFmt w:val="bullet"/>
      <w:lvlText w:val=""/>
      <w:lvlJc w:val="left"/>
      <w:pPr>
        <w:ind w:left="4320" w:hanging="360"/>
      </w:pPr>
      <w:rPr>
        <w:rFonts w:hint="default" w:ascii="Wingdings" w:hAnsi="Wingdings"/>
      </w:rPr>
    </w:lvl>
    <w:lvl w:ilvl="6" w:tplc="0BF28244">
      <w:start w:val="1"/>
      <w:numFmt w:val="bullet"/>
      <w:lvlText w:val=""/>
      <w:lvlJc w:val="left"/>
      <w:pPr>
        <w:ind w:left="5040" w:hanging="360"/>
      </w:pPr>
      <w:rPr>
        <w:rFonts w:hint="default" w:ascii="Symbol" w:hAnsi="Symbol"/>
      </w:rPr>
    </w:lvl>
    <w:lvl w:ilvl="7" w:tplc="0DB098AE">
      <w:start w:val="1"/>
      <w:numFmt w:val="bullet"/>
      <w:lvlText w:val="o"/>
      <w:lvlJc w:val="left"/>
      <w:pPr>
        <w:ind w:left="5760" w:hanging="360"/>
      </w:pPr>
      <w:rPr>
        <w:rFonts w:hint="default" w:ascii="Courier New" w:hAnsi="Courier New"/>
      </w:rPr>
    </w:lvl>
    <w:lvl w:ilvl="8" w:tplc="E1EE03CA">
      <w:start w:val="1"/>
      <w:numFmt w:val="bullet"/>
      <w:lvlText w:val=""/>
      <w:lvlJc w:val="left"/>
      <w:pPr>
        <w:ind w:left="6480" w:hanging="360"/>
      </w:pPr>
      <w:rPr>
        <w:rFonts w:hint="default" w:ascii="Wingdings" w:hAnsi="Wingdings"/>
      </w:rPr>
    </w:lvl>
  </w:abstractNum>
  <w:abstractNum w:abstractNumId="1" w15:restartNumberingAfterBreak="0">
    <w:nsid w:val="081371CE"/>
    <w:multiLevelType w:val="hybridMultilevel"/>
    <w:tmpl w:val="7DF80C06"/>
    <w:lvl w:ilvl="0" w:tplc="AF3CFD90">
      <w:start w:val="1"/>
      <w:numFmt w:val="bullet"/>
      <w:lvlText w:val=""/>
      <w:lvlJc w:val="left"/>
      <w:pPr>
        <w:ind w:left="720" w:hanging="360"/>
      </w:pPr>
      <w:rPr>
        <w:rFonts w:hint="default" w:ascii="Symbol" w:hAnsi="Symbol"/>
      </w:rPr>
    </w:lvl>
    <w:lvl w:ilvl="1" w:tplc="41E0A720">
      <w:start w:val="1"/>
      <w:numFmt w:val="bullet"/>
      <w:lvlText w:val="o"/>
      <w:lvlJc w:val="left"/>
      <w:pPr>
        <w:ind w:left="1440" w:hanging="360"/>
      </w:pPr>
      <w:rPr>
        <w:rFonts w:hint="default" w:ascii="Courier New" w:hAnsi="Courier New"/>
      </w:rPr>
    </w:lvl>
    <w:lvl w:ilvl="2" w:tplc="1D08219A">
      <w:start w:val="1"/>
      <w:numFmt w:val="bullet"/>
      <w:lvlText w:val=""/>
      <w:lvlJc w:val="left"/>
      <w:pPr>
        <w:ind w:left="2160" w:hanging="360"/>
      </w:pPr>
      <w:rPr>
        <w:rFonts w:hint="default" w:ascii="Wingdings" w:hAnsi="Wingdings"/>
      </w:rPr>
    </w:lvl>
    <w:lvl w:ilvl="3" w:tplc="92926636">
      <w:start w:val="1"/>
      <w:numFmt w:val="bullet"/>
      <w:lvlText w:val=""/>
      <w:lvlJc w:val="left"/>
      <w:pPr>
        <w:ind w:left="2880" w:hanging="360"/>
      </w:pPr>
      <w:rPr>
        <w:rFonts w:hint="default" w:ascii="Symbol" w:hAnsi="Symbol"/>
      </w:rPr>
    </w:lvl>
    <w:lvl w:ilvl="4" w:tplc="BAA27E6C">
      <w:start w:val="1"/>
      <w:numFmt w:val="bullet"/>
      <w:lvlText w:val="o"/>
      <w:lvlJc w:val="left"/>
      <w:pPr>
        <w:ind w:left="3600" w:hanging="360"/>
      </w:pPr>
      <w:rPr>
        <w:rFonts w:hint="default" w:ascii="Courier New" w:hAnsi="Courier New"/>
      </w:rPr>
    </w:lvl>
    <w:lvl w:ilvl="5" w:tplc="80BA0432">
      <w:start w:val="1"/>
      <w:numFmt w:val="bullet"/>
      <w:lvlText w:val=""/>
      <w:lvlJc w:val="left"/>
      <w:pPr>
        <w:ind w:left="4320" w:hanging="360"/>
      </w:pPr>
      <w:rPr>
        <w:rFonts w:hint="default" w:ascii="Wingdings" w:hAnsi="Wingdings"/>
      </w:rPr>
    </w:lvl>
    <w:lvl w:ilvl="6" w:tplc="6B389C0A">
      <w:start w:val="1"/>
      <w:numFmt w:val="bullet"/>
      <w:lvlText w:val=""/>
      <w:lvlJc w:val="left"/>
      <w:pPr>
        <w:ind w:left="5040" w:hanging="360"/>
      </w:pPr>
      <w:rPr>
        <w:rFonts w:hint="default" w:ascii="Symbol" w:hAnsi="Symbol"/>
      </w:rPr>
    </w:lvl>
    <w:lvl w:ilvl="7" w:tplc="95E0611C">
      <w:start w:val="1"/>
      <w:numFmt w:val="bullet"/>
      <w:lvlText w:val="o"/>
      <w:lvlJc w:val="left"/>
      <w:pPr>
        <w:ind w:left="5760" w:hanging="360"/>
      </w:pPr>
      <w:rPr>
        <w:rFonts w:hint="default" w:ascii="Courier New" w:hAnsi="Courier New"/>
      </w:rPr>
    </w:lvl>
    <w:lvl w:ilvl="8" w:tplc="D3CA76B2">
      <w:start w:val="1"/>
      <w:numFmt w:val="bullet"/>
      <w:lvlText w:val=""/>
      <w:lvlJc w:val="left"/>
      <w:pPr>
        <w:ind w:left="6480" w:hanging="360"/>
      </w:pPr>
      <w:rPr>
        <w:rFonts w:hint="default" w:ascii="Wingdings" w:hAnsi="Wingdings"/>
      </w:rPr>
    </w:lvl>
  </w:abstractNum>
  <w:abstractNum w:abstractNumId="2" w15:restartNumberingAfterBreak="0">
    <w:nsid w:val="375D2A8C"/>
    <w:multiLevelType w:val="hybridMultilevel"/>
    <w:tmpl w:val="E9CE38DC"/>
    <w:lvl w:ilvl="0" w:tplc="9CAE6ECA">
      <w:start w:val="1"/>
      <w:numFmt w:val="bullet"/>
      <w:lvlText w:val=""/>
      <w:lvlJc w:val="left"/>
      <w:pPr>
        <w:ind w:left="720" w:hanging="360"/>
      </w:pPr>
      <w:rPr>
        <w:rFonts w:hint="default" w:ascii="Symbol" w:hAnsi="Symbol"/>
      </w:rPr>
    </w:lvl>
    <w:lvl w:ilvl="1" w:tplc="BDB699F8">
      <w:start w:val="1"/>
      <w:numFmt w:val="bullet"/>
      <w:lvlText w:val="o"/>
      <w:lvlJc w:val="left"/>
      <w:pPr>
        <w:ind w:left="1440" w:hanging="360"/>
      </w:pPr>
      <w:rPr>
        <w:rFonts w:hint="default" w:ascii="Courier New" w:hAnsi="Courier New"/>
      </w:rPr>
    </w:lvl>
    <w:lvl w:ilvl="2" w:tplc="2AE88986">
      <w:start w:val="1"/>
      <w:numFmt w:val="bullet"/>
      <w:lvlText w:val=""/>
      <w:lvlJc w:val="left"/>
      <w:pPr>
        <w:ind w:left="2160" w:hanging="360"/>
      </w:pPr>
      <w:rPr>
        <w:rFonts w:hint="default" w:ascii="Wingdings" w:hAnsi="Wingdings"/>
      </w:rPr>
    </w:lvl>
    <w:lvl w:ilvl="3" w:tplc="42645C1C">
      <w:start w:val="1"/>
      <w:numFmt w:val="bullet"/>
      <w:lvlText w:val=""/>
      <w:lvlJc w:val="left"/>
      <w:pPr>
        <w:ind w:left="2880" w:hanging="360"/>
      </w:pPr>
      <w:rPr>
        <w:rFonts w:hint="default" w:ascii="Symbol" w:hAnsi="Symbol"/>
      </w:rPr>
    </w:lvl>
    <w:lvl w:ilvl="4" w:tplc="376EFA60">
      <w:start w:val="1"/>
      <w:numFmt w:val="bullet"/>
      <w:lvlText w:val="o"/>
      <w:lvlJc w:val="left"/>
      <w:pPr>
        <w:ind w:left="3600" w:hanging="360"/>
      </w:pPr>
      <w:rPr>
        <w:rFonts w:hint="default" w:ascii="Courier New" w:hAnsi="Courier New"/>
      </w:rPr>
    </w:lvl>
    <w:lvl w:ilvl="5" w:tplc="BAD64C46">
      <w:start w:val="1"/>
      <w:numFmt w:val="bullet"/>
      <w:lvlText w:val=""/>
      <w:lvlJc w:val="left"/>
      <w:pPr>
        <w:ind w:left="4320" w:hanging="360"/>
      </w:pPr>
      <w:rPr>
        <w:rFonts w:hint="default" w:ascii="Wingdings" w:hAnsi="Wingdings"/>
      </w:rPr>
    </w:lvl>
    <w:lvl w:ilvl="6" w:tplc="A8E49E92">
      <w:start w:val="1"/>
      <w:numFmt w:val="bullet"/>
      <w:lvlText w:val=""/>
      <w:lvlJc w:val="left"/>
      <w:pPr>
        <w:ind w:left="5040" w:hanging="360"/>
      </w:pPr>
      <w:rPr>
        <w:rFonts w:hint="default" w:ascii="Symbol" w:hAnsi="Symbol"/>
      </w:rPr>
    </w:lvl>
    <w:lvl w:ilvl="7" w:tplc="BE181F12">
      <w:start w:val="1"/>
      <w:numFmt w:val="bullet"/>
      <w:lvlText w:val="o"/>
      <w:lvlJc w:val="left"/>
      <w:pPr>
        <w:ind w:left="5760" w:hanging="360"/>
      </w:pPr>
      <w:rPr>
        <w:rFonts w:hint="default" w:ascii="Courier New" w:hAnsi="Courier New"/>
      </w:rPr>
    </w:lvl>
    <w:lvl w:ilvl="8" w:tplc="3692EF3E">
      <w:start w:val="1"/>
      <w:numFmt w:val="bullet"/>
      <w:lvlText w:val=""/>
      <w:lvlJc w:val="left"/>
      <w:pPr>
        <w:ind w:left="6480" w:hanging="360"/>
      </w:pPr>
      <w:rPr>
        <w:rFonts w:hint="default" w:ascii="Wingdings" w:hAnsi="Wingdings"/>
      </w:rPr>
    </w:lvl>
  </w:abstractNum>
  <w:abstractNum w:abstractNumId="3" w15:restartNumberingAfterBreak="0">
    <w:nsid w:val="501C17EA"/>
    <w:multiLevelType w:val="hybridMultilevel"/>
    <w:tmpl w:val="41B41FEE"/>
    <w:lvl w:ilvl="0" w:tplc="3F78564A">
      <w:start w:val="1"/>
      <w:numFmt w:val="bullet"/>
      <w:lvlText w:val=""/>
      <w:lvlJc w:val="left"/>
      <w:pPr>
        <w:ind w:left="720" w:hanging="360"/>
      </w:pPr>
      <w:rPr>
        <w:rFonts w:hint="default" w:ascii="Symbol" w:hAnsi="Symbol"/>
      </w:rPr>
    </w:lvl>
    <w:lvl w:ilvl="1" w:tplc="D83ADF2A">
      <w:start w:val="1"/>
      <w:numFmt w:val="bullet"/>
      <w:lvlText w:val="o"/>
      <w:lvlJc w:val="left"/>
      <w:pPr>
        <w:ind w:left="1440" w:hanging="360"/>
      </w:pPr>
      <w:rPr>
        <w:rFonts w:hint="default" w:ascii="Courier New" w:hAnsi="Courier New"/>
      </w:rPr>
    </w:lvl>
    <w:lvl w:ilvl="2" w:tplc="063A4BAC">
      <w:start w:val="1"/>
      <w:numFmt w:val="bullet"/>
      <w:lvlText w:val=""/>
      <w:lvlJc w:val="left"/>
      <w:pPr>
        <w:ind w:left="2160" w:hanging="360"/>
      </w:pPr>
      <w:rPr>
        <w:rFonts w:hint="default" w:ascii="Wingdings" w:hAnsi="Wingdings"/>
      </w:rPr>
    </w:lvl>
    <w:lvl w:ilvl="3" w:tplc="6EC03850">
      <w:start w:val="1"/>
      <w:numFmt w:val="bullet"/>
      <w:lvlText w:val=""/>
      <w:lvlJc w:val="left"/>
      <w:pPr>
        <w:ind w:left="2880" w:hanging="360"/>
      </w:pPr>
      <w:rPr>
        <w:rFonts w:hint="default" w:ascii="Symbol" w:hAnsi="Symbol"/>
      </w:rPr>
    </w:lvl>
    <w:lvl w:ilvl="4" w:tplc="E72AC5D8">
      <w:start w:val="1"/>
      <w:numFmt w:val="bullet"/>
      <w:lvlText w:val="o"/>
      <w:lvlJc w:val="left"/>
      <w:pPr>
        <w:ind w:left="3600" w:hanging="360"/>
      </w:pPr>
      <w:rPr>
        <w:rFonts w:hint="default" w:ascii="Courier New" w:hAnsi="Courier New"/>
      </w:rPr>
    </w:lvl>
    <w:lvl w:ilvl="5" w:tplc="61544A58">
      <w:start w:val="1"/>
      <w:numFmt w:val="bullet"/>
      <w:lvlText w:val=""/>
      <w:lvlJc w:val="left"/>
      <w:pPr>
        <w:ind w:left="4320" w:hanging="360"/>
      </w:pPr>
      <w:rPr>
        <w:rFonts w:hint="default" w:ascii="Wingdings" w:hAnsi="Wingdings"/>
      </w:rPr>
    </w:lvl>
    <w:lvl w:ilvl="6" w:tplc="9636FA6A">
      <w:start w:val="1"/>
      <w:numFmt w:val="bullet"/>
      <w:lvlText w:val=""/>
      <w:lvlJc w:val="left"/>
      <w:pPr>
        <w:ind w:left="5040" w:hanging="360"/>
      </w:pPr>
      <w:rPr>
        <w:rFonts w:hint="default" w:ascii="Symbol" w:hAnsi="Symbol"/>
      </w:rPr>
    </w:lvl>
    <w:lvl w:ilvl="7" w:tplc="7CEAC03E">
      <w:start w:val="1"/>
      <w:numFmt w:val="bullet"/>
      <w:lvlText w:val="o"/>
      <w:lvlJc w:val="left"/>
      <w:pPr>
        <w:ind w:left="5760" w:hanging="360"/>
      </w:pPr>
      <w:rPr>
        <w:rFonts w:hint="default" w:ascii="Courier New" w:hAnsi="Courier New"/>
      </w:rPr>
    </w:lvl>
    <w:lvl w:ilvl="8" w:tplc="8908589E">
      <w:start w:val="1"/>
      <w:numFmt w:val="bullet"/>
      <w:lvlText w:val=""/>
      <w:lvlJc w:val="left"/>
      <w:pPr>
        <w:ind w:left="6480" w:hanging="360"/>
      </w:pPr>
      <w:rPr>
        <w:rFonts w:hint="default" w:ascii="Wingdings" w:hAnsi="Wingdings"/>
      </w:rPr>
    </w:lvl>
  </w:abstractNum>
  <w:abstractNum w:abstractNumId="4" w15:restartNumberingAfterBreak="0">
    <w:nsid w:val="5ABF10BC"/>
    <w:multiLevelType w:val="hybridMultilevel"/>
    <w:tmpl w:val="6F3CD0BC"/>
    <w:lvl w:ilvl="0" w:tplc="35E018D4">
      <w:start w:val="1"/>
      <w:numFmt w:val="bullet"/>
      <w:lvlText w:val=""/>
      <w:lvlJc w:val="left"/>
      <w:pPr>
        <w:ind w:left="720" w:hanging="360"/>
      </w:pPr>
      <w:rPr>
        <w:rFonts w:hint="default" w:ascii="Symbol" w:hAnsi="Symbol"/>
      </w:rPr>
    </w:lvl>
    <w:lvl w:ilvl="1" w:tplc="FBDE2D8C">
      <w:start w:val="1"/>
      <w:numFmt w:val="bullet"/>
      <w:lvlText w:val="o"/>
      <w:lvlJc w:val="left"/>
      <w:pPr>
        <w:ind w:left="1440" w:hanging="360"/>
      </w:pPr>
      <w:rPr>
        <w:rFonts w:hint="default" w:ascii="Courier New" w:hAnsi="Courier New"/>
      </w:rPr>
    </w:lvl>
    <w:lvl w:ilvl="2" w:tplc="DADCC016">
      <w:start w:val="1"/>
      <w:numFmt w:val="bullet"/>
      <w:lvlText w:val=""/>
      <w:lvlJc w:val="left"/>
      <w:pPr>
        <w:ind w:left="2160" w:hanging="360"/>
      </w:pPr>
      <w:rPr>
        <w:rFonts w:hint="default" w:ascii="Wingdings" w:hAnsi="Wingdings"/>
      </w:rPr>
    </w:lvl>
    <w:lvl w:ilvl="3" w:tplc="A38C9E40">
      <w:start w:val="1"/>
      <w:numFmt w:val="bullet"/>
      <w:lvlText w:val=""/>
      <w:lvlJc w:val="left"/>
      <w:pPr>
        <w:ind w:left="2880" w:hanging="360"/>
      </w:pPr>
      <w:rPr>
        <w:rFonts w:hint="default" w:ascii="Symbol" w:hAnsi="Symbol"/>
      </w:rPr>
    </w:lvl>
    <w:lvl w:ilvl="4" w:tplc="9912CAFA">
      <w:start w:val="1"/>
      <w:numFmt w:val="bullet"/>
      <w:lvlText w:val="o"/>
      <w:lvlJc w:val="left"/>
      <w:pPr>
        <w:ind w:left="3600" w:hanging="360"/>
      </w:pPr>
      <w:rPr>
        <w:rFonts w:hint="default" w:ascii="Courier New" w:hAnsi="Courier New"/>
      </w:rPr>
    </w:lvl>
    <w:lvl w:ilvl="5" w:tplc="6838CA1C">
      <w:start w:val="1"/>
      <w:numFmt w:val="bullet"/>
      <w:lvlText w:val=""/>
      <w:lvlJc w:val="left"/>
      <w:pPr>
        <w:ind w:left="4320" w:hanging="360"/>
      </w:pPr>
      <w:rPr>
        <w:rFonts w:hint="default" w:ascii="Wingdings" w:hAnsi="Wingdings"/>
      </w:rPr>
    </w:lvl>
    <w:lvl w:ilvl="6" w:tplc="49301E7A">
      <w:start w:val="1"/>
      <w:numFmt w:val="bullet"/>
      <w:lvlText w:val=""/>
      <w:lvlJc w:val="left"/>
      <w:pPr>
        <w:ind w:left="5040" w:hanging="360"/>
      </w:pPr>
      <w:rPr>
        <w:rFonts w:hint="default" w:ascii="Symbol" w:hAnsi="Symbol"/>
      </w:rPr>
    </w:lvl>
    <w:lvl w:ilvl="7" w:tplc="ACF4A604">
      <w:start w:val="1"/>
      <w:numFmt w:val="bullet"/>
      <w:lvlText w:val="o"/>
      <w:lvlJc w:val="left"/>
      <w:pPr>
        <w:ind w:left="5760" w:hanging="360"/>
      </w:pPr>
      <w:rPr>
        <w:rFonts w:hint="default" w:ascii="Courier New" w:hAnsi="Courier New"/>
      </w:rPr>
    </w:lvl>
    <w:lvl w:ilvl="8" w:tplc="7C9CE60C">
      <w:start w:val="1"/>
      <w:numFmt w:val="bullet"/>
      <w:lvlText w:val=""/>
      <w:lvlJc w:val="left"/>
      <w:pPr>
        <w:ind w:left="6480" w:hanging="360"/>
      </w:pPr>
      <w:rPr>
        <w:rFonts w:hint="default" w:ascii="Wingdings" w:hAnsi="Wingdings"/>
      </w:rPr>
    </w:lvl>
  </w:abstractNum>
  <w:abstractNum w:abstractNumId="5" w15:restartNumberingAfterBreak="0">
    <w:nsid w:val="63DB27AA"/>
    <w:multiLevelType w:val="hybridMultilevel"/>
    <w:tmpl w:val="AE94D4A0"/>
    <w:lvl w:ilvl="0" w:tplc="A4166D38">
      <w:start w:val="1"/>
      <w:numFmt w:val="bullet"/>
      <w:lvlText w:val=""/>
      <w:lvlJc w:val="left"/>
      <w:pPr>
        <w:ind w:left="720" w:hanging="360"/>
      </w:pPr>
      <w:rPr>
        <w:rFonts w:hint="default" w:ascii="Symbol" w:hAnsi="Symbol"/>
      </w:rPr>
    </w:lvl>
    <w:lvl w:ilvl="1" w:tplc="6B367DEC">
      <w:start w:val="1"/>
      <w:numFmt w:val="bullet"/>
      <w:lvlText w:val=""/>
      <w:lvlJc w:val="left"/>
      <w:pPr>
        <w:ind w:left="1440" w:hanging="360"/>
      </w:pPr>
      <w:rPr>
        <w:rFonts w:hint="default" w:ascii="Symbol" w:hAnsi="Symbol"/>
      </w:rPr>
    </w:lvl>
    <w:lvl w:ilvl="2" w:tplc="5D3A0C2A">
      <w:start w:val="1"/>
      <w:numFmt w:val="bullet"/>
      <w:lvlText w:val=""/>
      <w:lvlJc w:val="left"/>
      <w:pPr>
        <w:ind w:left="2160" w:hanging="360"/>
      </w:pPr>
      <w:rPr>
        <w:rFonts w:hint="default" w:ascii="Wingdings" w:hAnsi="Wingdings"/>
      </w:rPr>
    </w:lvl>
    <w:lvl w:ilvl="3" w:tplc="0A7C93B8">
      <w:start w:val="1"/>
      <w:numFmt w:val="bullet"/>
      <w:lvlText w:val=""/>
      <w:lvlJc w:val="left"/>
      <w:pPr>
        <w:ind w:left="2880" w:hanging="360"/>
      </w:pPr>
      <w:rPr>
        <w:rFonts w:hint="default" w:ascii="Symbol" w:hAnsi="Symbol"/>
      </w:rPr>
    </w:lvl>
    <w:lvl w:ilvl="4" w:tplc="A4A4AA4C">
      <w:start w:val="1"/>
      <w:numFmt w:val="bullet"/>
      <w:lvlText w:val="o"/>
      <w:lvlJc w:val="left"/>
      <w:pPr>
        <w:ind w:left="3600" w:hanging="360"/>
      </w:pPr>
      <w:rPr>
        <w:rFonts w:hint="default" w:ascii="Courier New" w:hAnsi="Courier New"/>
      </w:rPr>
    </w:lvl>
    <w:lvl w:ilvl="5" w:tplc="D452D57A">
      <w:start w:val="1"/>
      <w:numFmt w:val="bullet"/>
      <w:lvlText w:val=""/>
      <w:lvlJc w:val="left"/>
      <w:pPr>
        <w:ind w:left="4320" w:hanging="360"/>
      </w:pPr>
      <w:rPr>
        <w:rFonts w:hint="default" w:ascii="Wingdings" w:hAnsi="Wingdings"/>
      </w:rPr>
    </w:lvl>
    <w:lvl w:ilvl="6" w:tplc="517A49A0">
      <w:start w:val="1"/>
      <w:numFmt w:val="bullet"/>
      <w:lvlText w:val=""/>
      <w:lvlJc w:val="left"/>
      <w:pPr>
        <w:ind w:left="5040" w:hanging="360"/>
      </w:pPr>
      <w:rPr>
        <w:rFonts w:hint="default" w:ascii="Symbol" w:hAnsi="Symbol"/>
      </w:rPr>
    </w:lvl>
    <w:lvl w:ilvl="7" w:tplc="06C86E26">
      <w:start w:val="1"/>
      <w:numFmt w:val="bullet"/>
      <w:lvlText w:val="o"/>
      <w:lvlJc w:val="left"/>
      <w:pPr>
        <w:ind w:left="5760" w:hanging="360"/>
      </w:pPr>
      <w:rPr>
        <w:rFonts w:hint="default" w:ascii="Courier New" w:hAnsi="Courier New"/>
      </w:rPr>
    </w:lvl>
    <w:lvl w:ilvl="8" w:tplc="12302130">
      <w:start w:val="1"/>
      <w:numFmt w:val="bullet"/>
      <w:lvlText w:val=""/>
      <w:lvlJc w:val="left"/>
      <w:pPr>
        <w:ind w:left="6480" w:hanging="360"/>
      </w:pPr>
      <w:rPr>
        <w:rFonts w:hint="default" w:ascii="Wingdings" w:hAnsi="Wingdings"/>
      </w:rPr>
    </w:lvl>
  </w:abstractNum>
  <w:abstractNum w:abstractNumId="6" w15:restartNumberingAfterBreak="0">
    <w:nsid w:val="6F310B46"/>
    <w:multiLevelType w:val="hybridMultilevel"/>
    <w:tmpl w:val="50FC400A"/>
    <w:lvl w:ilvl="0" w:tplc="16B22346">
      <w:start w:val="1"/>
      <w:numFmt w:val="decimal"/>
      <w:lvlText w:val="%1."/>
      <w:lvlJc w:val="left"/>
      <w:pPr>
        <w:ind w:left="720" w:hanging="360"/>
      </w:pPr>
    </w:lvl>
    <w:lvl w:ilvl="1" w:tplc="9BD00F1C">
      <w:start w:val="1"/>
      <w:numFmt w:val="lowerLetter"/>
      <w:lvlText w:val="%2."/>
      <w:lvlJc w:val="left"/>
      <w:pPr>
        <w:ind w:left="1440" w:hanging="360"/>
      </w:pPr>
    </w:lvl>
    <w:lvl w:ilvl="2" w:tplc="E786B4BA">
      <w:start w:val="1"/>
      <w:numFmt w:val="lowerRoman"/>
      <w:lvlText w:val="%3."/>
      <w:lvlJc w:val="right"/>
      <w:pPr>
        <w:ind w:left="2160" w:hanging="180"/>
      </w:pPr>
    </w:lvl>
    <w:lvl w:ilvl="3" w:tplc="E4CCF2F2">
      <w:start w:val="1"/>
      <w:numFmt w:val="decimal"/>
      <w:lvlText w:val="%4."/>
      <w:lvlJc w:val="left"/>
      <w:pPr>
        <w:ind w:left="2880" w:hanging="360"/>
      </w:pPr>
    </w:lvl>
    <w:lvl w:ilvl="4" w:tplc="C8CE2DCA">
      <w:start w:val="1"/>
      <w:numFmt w:val="lowerLetter"/>
      <w:lvlText w:val="%5."/>
      <w:lvlJc w:val="left"/>
      <w:pPr>
        <w:ind w:left="3600" w:hanging="360"/>
      </w:pPr>
    </w:lvl>
    <w:lvl w:ilvl="5" w:tplc="21E22D8A">
      <w:start w:val="1"/>
      <w:numFmt w:val="lowerRoman"/>
      <w:lvlText w:val="%6."/>
      <w:lvlJc w:val="right"/>
      <w:pPr>
        <w:ind w:left="4320" w:hanging="180"/>
      </w:pPr>
    </w:lvl>
    <w:lvl w:ilvl="6" w:tplc="703C0C9A">
      <w:start w:val="1"/>
      <w:numFmt w:val="decimal"/>
      <w:lvlText w:val="%7."/>
      <w:lvlJc w:val="left"/>
      <w:pPr>
        <w:ind w:left="5040" w:hanging="360"/>
      </w:pPr>
    </w:lvl>
    <w:lvl w:ilvl="7" w:tplc="BB1E26AA">
      <w:start w:val="1"/>
      <w:numFmt w:val="lowerLetter"/>
      <w:lvlText w:val="%8."/>
      <w:lvlJc w:val="left"/>
      <w:pPr>
        <w:ind w:left="5760" w:hanging="360"/>
      </w:pPr>
    </w:lvl>
    <w:lvl w:ilvl="8" w:tplc="940AA72A">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D45DFB"/>
    <w:rsid w:val="00043B23"/>
    <w:rsid w:val="000A3D60"/>
    <w:rsid w:val="001A5D4E"/>
    <w:rsid w:val="00244639"/>
    <w:rsid w:val="003201BC"/>
    <w:rsid w:val="003C6B75"/>
    <w:rsid w:val="00454E3D"/>
    <w:rsid w:val="00502472"/>
    <w:rsid w:val="00727DFD"/>
    <w:rsid w:val="007802D6"/>
    <w:rsid w:val="007860C2"/>
    <w:rsid w:val="008D6D44"/>
    <w:rsid w:val="00931283"/>
    <w:rsid w:val="009B0A1E"/>
    <w:rsid w:val="00B32290"/>
    <w:rsid w:val="00B95224"/>
    <w:rsid w:val="00E00201"/>
    <w:rsid w:val="00E8361D"/>
    <w:rsid w:val="00F0610D"/>
    <w:rsid w:val="00F4402F"/>
    <w:rsid w:val="00F712EC"/>
    <w:rsid w:val="0101DC06"/>
    <w:rsid w:val="01A8E976"/>
    <w:rsid w:val="01B9F9DC"/>
    <w:rsid w:val="02481E62"/>
    <w:rsid w:val="02F59CBB"/>
    <w:rsid w:val="03690500"/>
    <w:rsid w:val="03D6855E"/>
    <w:rsid w:val="0514DA9B"/>
    <w:rsid w:val="06105C30"/>
    <w:rsid w:val="07A05447"/>
    <w:rsid w:val="07B50123"/>
    <w:rsid w:val="08C0F0AB"/>
    <w:rsid w:val="0ABF366C"/>
    <w:rsid w:val="0B208016"/>
    <w:rsid w:val="0BE51205"/>
    <w:rsid w:val="0C73A04A"/>
    <w:rsid w:val="0C9CF604"/>
    <w:rsid w:val="0DC09348"/>
    <w:rsid w:val="0EE162A1"/>
    <w:rsid w:val="0FC0A647"/>
    <w:rsid w:val="1017AA0A"/>
    <w:rsid w:val="105D3AB0"/>
    <w:rsid w:val="116F5041"/>
    <w:rsid w:val="120978DD"/>
    <w:rsid w:val="1327F100"/>
    <w:rsid w:val="1328BA08"/>
    <w:rsid w:val="1339BB96"/>
    <w:rsid w:val="13A1370F"/>
    <w:rsid w:val="13AE9AF4"/>
    <w:rsid w:val="13F6D300"/>
    <w:rsid w:val="14790E33"/>
    <w:rsid w:val="150B3C8C"/>
    <w:rsid w:val="155EF2C0"/>
    <w:rsid w:val="15863A43"/>
    <w:rsid w:val="173E4372"/>
    <w:rsid w:val="17AD65F8"/>
    <w:rsid w:val="1810DCBD"/>
    <w:rsid w:val="18CAB019"/>
    <w:rsid w:val="18F211A9"/>
    <w:rsid w:val="193351BC"/>
    <w:rsid w:val="197BCA85"/>
    <w:rsid w:val="19FB29AD"/>
    <w:rsid w:val="1A7FB836"/>
    <w:rsid w:val="1AD9A830"/>
    <w:rsid w:val="1AF39B68"/>
    <w:rsid w:val="1B0C5740"/>
    <w:rsid w:val="1B69F590"/>
    <w:rsid w:val="1B6D8313"/>
    <w:rsid w:val="1B773720"/>
    <w:rsid w:val="1C59872E"/>
    <w:rsid w:val="1C7DE36E"/>
    <w:rsid w:val="1D16CD3C"/>
    <w:rsid w:val="1DE91723"/>
    <w:rsid w:val="1E17615E"/>
    <w:rsid w:val="1ED2B254"/>
    <w:rsid w:val="1F34AA28"/>
    <w:rsid w:val="1FBB8C23"/>
    <w:rsid w:val="1FC61C31"/>
    <w:rsid w:val="2086FD81"/>
    <w:rsid w:val="20A24DF3"/>
    <w:rsid w:val="220A52AA"/>
    <w:rsid w:val="228809EF"/>
    <w:rsid w:val="23387F65"/>
    <w:rsid w:val="24D55B0F"/>
    <w:rsid w:val="251D1D88"/>
    <w:rsid w:val="253389D3"/>
    <w:rsid w:val="27529BE1"/>
    <w:rsid w:val="2819F83E"/>
    <w:rsid w:val="28337D49"/>
    <w:rsid w:val="283CD269"/>
    <w:rsid w:val="289873D6"/>
    <w:rsid w:val="28B39AD8"/>
    <w:rsid w:val="28ECD200"/>
    <w:rsid w:val="2B2059B6"/>
    <w:rsid w:val="2BE69F3D"/>
    <w:rsid w:val="2C35642D"/>
    <w:rsid w:val="2D42BD6D"/>
    <w:rsid w:val="2E923E4B"/>
    <w:rsid w:val="2ED6EE9D"/>
    <w:rsid w:val="2F452F02"/>
    <w:rsid w:val="30B4C9D6"/>
    <w:rsid w:val="310C694E"/>
    <w:rsid w:val="31ED9C9D"/>
    <w:rsid w:val="322E9214"/>
    <w:rsid w:val="3323B0A0"/>
    <w:rsid w:val="33620387"/>
    <w:rsid w:val="33F9F5D0"/>
    <w:rsid w:val="3427EF71"/>
    <w:rsid w:val="34D43CD2"/>
    <w:rsid w:val="351735A1"/>
    <w:rsid w:val="3573845E"/>
    <w:rsid w:val="359BC6E5"/>
    <w:rsid w:val="35B5BD7F"/>
    <w:rsid w:val="36739329"/>
    <w:rsid w:val="3690FBCA"/>
    <w:rsid w:val="3700EB7D"/>
    <w:rsid w:val="37222128"/>
    <w:rsid w:val="37C27F74"/>
    <w:rsid w:val="38B7BC69"/>
    <w:rsid w:val="39555B98"/>
    <w:rsid w:val="39CB40E4"/>
    <w:rsid w:val="39CEFFC9"/>
    <w:rsid w:val="3B30FB96"/>
    <w:rsid w:val="3BD3A667"/>
    <w:rsid w:val="3BF42F01"/>
    <w:rsid w:val="3C352CAB"/>
    <w:rsid w:val="3D1693CD"/>
    <w:rsid w:val="3D7D6E2A"/>
    <w:rsid w:val="3D8E1ABB"/>
    <w:rsid w:val="3D977BC8"/>
    <w:rsid w:val="3E70F206"/>
    <w:rsid w:val="3F0C886D"/>
    <w:rsid w:val="3F58582C"/>
    <w:rsid w:val="401DCBAE"/>
    <w:rsid w:val="40D4A742"/>
    <w:rsid w:val="410FC677"/>
    <w:rsid w:val="411441DA"/>
    <w:rsid w:val="412F134C"/>
    <w:rsid w:val="41A1BBF1"/>
    <w:rsid w:val="4213A7B6"/>
    <w:rsid w:val="423ACC3F"/>
    <w:rsid w:val="424AA746"/>
    <w:rsid w:val="4334F3E6"/>
    <w:rsid w:val="444843E3"/>
    <w:rsid w:val="45592F20"/>
    <w:rsid w:val="4645AE21"/>
    <w:rsid w:val="46606549"/>
    <w:rsid w:val="4814D478"/>
    <w:rsid w:val="48433A5F"/>
    <w:rsid w:val="48533BB9"/>
    <w:rsid w:val="49994869"/>
    <w:rsid w:val="49B257E1"/>
    <w:rsid w:val="49E3FD7D"/>
    <w:rsid w:val="4A49C963"/>
    <w:rsid w:val="4A82F18B"/>
    <w:rsid w:val="4B4A4E74"/>
    <w:rsid w:val="4B6A9C6A"/>
    <w:rsid w:val="4BE1B845"/>
    <w:rsid w:val="4C9B829E"/>
    <w:rsid w:val="4CD27F38"/>
    <w:rsid w:val="4DF167D1"/>
    <w:rsid w:val="4F8751D1"/>
    <w:rsid w:val="4FCF98B4"/>
    <w:rsid w:val="5070648D"/>
    <w:rsid w:val="50ACA494"/>
    <w:rsid w:val="51183DF6"/>
    <w:rsid w:val="512B40C8"/>
    <w:rsid w:val="51B37263"/>
    <w:rsid w:val="51DEA81D"/>
    <w:rsid w:val="52783E8A"/>
    <w:rsid w:val="534D1071"/>
    <w:rsid w:val="53813BE3"/>
    <w:rsid w:val="5457FA2F"/>
    <w:rsid w:val="548F5FDA"/>
    <w:rsid w:val="55299DC3"/>
    <w:rsid w:val="55947455"/>
    <w:rsid w:val="5621A522"/>
    <w:rsid w:val="562AD5E9"/>
    <w:rsid w:val="57AA7C84"/>
    <w:rsid w:val="57C91133"/>
    <w:rsid w:val="57DF5A63"/>
    <w:rsid w:val="584B9572"/>
    <w:rsid w:val="59332762"/>
    <w:rsid w:val="5956A182"/>
    <w:rsid w:val="598FDFEE"/>
    <w:rsid w:val="59D753A5"/>
    <w:rsid w:val="5B4704DB"/>
    <w:rsid w:val="5B932D65"/>
    <w:rsid w:val="5D5242B9"/>
    <w:rsid w:val="5D74E39B"/>
    <w:rsid w:val="5DCE279C"/>
    <w:rsid w:val="5EB23875"/>
    <w:rsid w:val="5EE4AE47"/>
    <w:rsid w:val="5F130C6F"/>
    <w:rsid w:val="5F4C040C"/>
    <w:rsid w:val="5FDFC5C0"/>
    <w:rsid w:val="5FF022B3"/>
    <w:rsid w:val="6022721A"/>
    <w:rsid w:val="606FB682"/>
    <w:rsid w:val="615AC9F9"/>
    <w:rsid w:val="62816A84"/>
    <w:rsid w:val="62B1D36E"/>
    <w:rsid w:val="63EEDA26"/>
    <w:rsid w:val="6433CA57"/>
    <w:rsid w:val="643910B8"/>
    <w:rsid w:val="6452AC05"/>
    <w:rsid w:val="64E837DA"/>
    <w:rsid w:val="6629F81B"/>
    <w:rsid w:val="66CC8308"/>
    <w:rsid w:val="66CD5684"/>
    <w:rsid w:val="672CCC4D"/>
    <w:rsid w:val="67505516"/>
    <w:rsid w:val="67D45DFB"/>
    <w:rsid w:val="69210823"/>
    <w:rsid w:val="69AB2FC3"/>
    <w:rsid w:val="69F7BB62"/>
    <w:rsid w:val="6A49DA68"/>
    <w:rsid w:val="6B30DBB8"/>
    <w:rsid w:val="6B82ADAA"/>
    <w:rsid w:val="6BCF3070"/>
    <w:rsid w:val="6BD9E9B0"/>
    <w:rsid w:val="6CEB6F96"/>
    <w:rsid w:val="6CF29811"/>
    <w:rsid w:val="6D04A19F"/>
    <w:rsid w:val="6D5BF324"/>
    <w:rsid w:val="6E7BDEFE"/>
    <w:rsid w:val="6EEDDAE9"/>
    <w:rsid w:val="6F15C050"/>
    <w:rsid w:val="6F916706"/>
    <w:rsid w:val="6FA05971"/>
    <w:rsid w:val="6FA47CD1"/>
    <w:rsid w:val="7000A7A3"/>
    <w:rsid w:val="7089D5FF"/>
    <w:rsid w:val="70FBA2C6"/>
    <w:rsid w:val="716B1206"/>
    <w:rsid w:val="71976845"/>
    <w:rsid w:val="71E0731A"/>
    <w:rsid w:val="720C1288"/>
    <w:rsid w:val="725B258A"/>
    <w:rsid w:val="73C3D2DD"/>
    <w:rsid w:val="741E10A5"/>
    <w:rsid w:val="74D60A67"/>
    <w:rsid w:val="74E17BC4"/>
    <w:rsid w:val="756AC770"/>
    <w:rsid w:val="75AD27D2"/>
    <w:rsid w:val="769BEEA4"/>
    <w:rsid w:val="776E0900"/>
    <w:rsid w:val="77710C8A"/>
    <w:rsid w:val="7889E5B1"/>
    <w:rsid w:val="792F9D7E"/>
    <w:rsid w:val="7970047D"/>
    <w:rsid w:val="7A279116"/>
    <w:rsid w:val="7AE0727A"/>
    <w:rsid w:val="7B2E8D50"/>
    <w:rsid w:val="7BA460B9"/>
    <w:rsid w:val="7C990A94"/>
    <w:rsid w:val="7CF832B2"/>
    <w:rsid w:val="7D31F711"/>
    <w:rsid w:val="7D3794D3"/>
    <w:rsid w:val="7D55A9A4"/>
    <w:rsid w:val="7E2F794E"/>
    <w:rsid w:val="7E350B0C"/>
    <w:rsid w:val="7EAB0D41"/>
    <w:rsid w:val="7F0336BF"/>
    <w:rsid w:val="7FA4127B"/>
    <w:rsid w:val="7FADDD46"/>
    <w:rsid w:val="7FB33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45DFB"/>
  <w15:chartTrackingRefBased/>
  <w15:docId w15:val="{94F112DC-148B-4CC4-A9C9-6DF93A40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8D6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96527">
      <w:bodyDiv w:val="1"/>
      <w:marLeft w:val="0"/>
      <w:marRight w:val="0"/>
      <w:marTop w:val="0"/>
      <w:marBottom w:val="0"/>
      <w:divBdr>
        <w:top w:val="none" w:sz="0" w:space="0" w:color="auto"/>
        <w:left w:val="none" w:sz="0" w:space="0" w:color="auto"/>
        <w:bottom w:val="none" w:sz="0" w:space="0" w:color="auto"/>
        <w:right w:val="none" w:sz="0" w:space="0" w:color="auto"/>
      </w:divBdr>
      <w:divsChild>
        <w:div w:id="1549994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penphysed.org/wp-content/uploads/2020/03/AH-X8-ActiveHome-ActivityLogPage-English.pdf" TargetMode="External" Id="rId8" /><Relationship Type="http://schemas.openxmlformats.org/officeDocument/2006/relationships/hyperlink" Target="https://rockalingua.com/videos/guacamole-recipe-easy-version" TargetMode="External" Id="rId13" /><Relationship Type="http://schemas.openxmlformats.org/officeDocument/2006/relationships/styles" Target="styles.xml" Id="rId3" /><Relationship Type="http://schemas.openxmlformats.org/officeDocument/2006/relationships/hyperlink" Target="https://drive.google.com/file/d/1AtdvvU46_QK2yroLBvGhJmQGh6hCVuhM/view?usp=sharing" TargetMode="External" Id="rId7"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hyperlink" Target="https://youtu.be/q4sGcaA6bFk" TargetMode="External" Id="rId6" /><Relationship Type="http://schemas.openxmlformats.org/officeDocument/2006/relationships/hyperlink" Target="mailto:Jgerace@rivercityscience.org" TargetMode="External" Id="rId11" /><Relationship Type="http://schemas.openxmlformats.org/officeDocument/2006/relationships/webSettings" Target="webSettings.xml" Id="rId5" /><Relationship Type="http://schemas.openxmlformats.org/officeDocument/2006/relationships/hyperlink" Target="https://drive.google.com/file/d/1hF0fc7NfjFO5PnglZ8EFSd9T3ReOaFYo/view?usp=sharing" TargetMode="External" Id="rId15" /><Relationship Type="http://schemas.openxmlformats.org/officeDocument/2006/relationships/hyperlink" Target="https://openphysed.org/wp-content/uploads/2020/03/AX-X35-ActiveHome-Week5.docx" TargetMode="External" Id="rId10" /><Relationship Type="http://schemas.openxmlformats.org/officeDocument/2006/relationships/settings" Target="settings.xml" Id="rId4" /><Relationship Type="http://schemas.openxmlformats.org/officeDocument/2006/relationships/hyperlink" Target="https://openphysed.org/wp-content/uploads/2020/03/AX-Xk2-ActiveHome-Week5.docx" TargetMode="External" Id="rId9" /><Relationship Type="http://schemas.openxmlformats.org/officeDocument/2006/relationships/hyperlink" Target="https://rockalingua.com/videos/guacamole-recipe-difficult-version" TargetMode="External" Id="rId14" /><Relationship Type="http://schemas.openxmlformats.org/officeDocument/2006/relationships/hyperlink" Target="https://www.youtube.com/watch?v=RYsGlNpx2YI&amp;list=RD0kaX2l413p8&amp;index=2&amp;ab_channel=MusicExpressMagazine" TargetMode="External" Id="Rbc2cefd786cd4e3c" /><Relationship Type="http://schemas.openxmlformats.org/officeDocument/2006/relationships/hyperlink" Target="https://coolscienceexperimentshq.com/how-to-pick-up-ice-with-a-string/" TargetMode="External" Id="R748bdf8e285b45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79390-4507-474C-92A3-2561DE66BE3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Medlock, Malinda</dc:creator>
  <keywords/>
  <dc:description/>
  <lastModifiedBy>Medlock, Malinda</lastModifiedBy>
  <revision>18</revision>
  <dcterms:created xsi:type="dcterms:W3CDTF">2020-08-21T13:30:00.0000000Z</dcterms:created>
  <dcterms:modified xsi:type="dcterms:W3CDTF">2020-09-18T20:05:53.8602594Z</dcterms:modified>
</coreProperties>
</file>